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69A37" w14:textId="77777777" w:rsidR="00B10830" w:rsidRPr="00E5388E" w:rsidRDefault="00B10830" w:rsidP="00DB052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9B6E76E" w14:textId="77777777" w:rsidR="00B10830" w:rsidRPr="00E5388E" w:rsidRDefault="00B10830" w:rsidP="00863F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8D92A52" w14:textId="77777777" w:rsidR="00B10830" w:rsidRPr="00E5388E" w:rsidRDefault="00B10830" w:rsidP="00863F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5388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Regulamin Zakładowego Funduszu Świadczeń Socjalnych</w:t>
      </w:r>
    </w:p>
    <w:p w14:paraId="6E397C71" w14:textId="77777777" w:rsidR="00B10830" w:rsidRPr="00E5388E" w:rsidRDefault="00B10830" w:rsidP="00863F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5388E">
        <w:rPr>
          <w:rFonts w:ascii="Times New Roman" w:hAnsi="Times New Roman" w:cs="Times New Roman"/>
          <w:b/>
          <w:sz w:val="24"/>
          <w:szCs w:val="24"/>
        </w:rPr>
        <w:t>STRON UMOWY  O WSPÓLNEJ DZIAŁALNOŚCI  SOCJALNEJ  PRACODAWCÓW</w:t>
      </w:r>
    </w:p>
    <w:p w14:paraId="2E67EBBF" w14:textId="77777777" w:rsidR="00B10830" w:rsidRPr="00E5388E" w:rsidRDefault="00B10830" w:rsidP="00863F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3CBB90E" w14:textId="77777777" w:rsidR="00B10830" w:rsidRPr="00E5388E" w:rsidRDefault="00B10830" w:rsidP="00863F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88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</w:t>
      </w:r>
      <w:r w:rsidRPr="00E5388E">
        <w:rPr>
          <w:rFonts w:ascii="Times New Roman" w:eastAsia="Times New Roman" w:hAnsi="Times New Roman" w:cs="Times New Roman"/>
          <w:sz w:val="24"/>
          <w:szCs w:val="24"/>
          <w:lang w:eastAsia="pl-PL"/>
        </w:rPr>
        <w:t>. Niniejszy regulamin został utworzony na podstawie:</w:t>
      </w:r>
    </w:p>
    <w:p w14:paraId="1987308B" w14:textId="591CFD46" w:rsidR="00B10830" w:rsidRPr="00E5388E" w:rsidRDefault="00B10830" w:rsidP="00863F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88E">
        <w:rPr>
          <w:rFonts w:ascii="Times New Roman" w:eastAsia="Times New Roman" w:hAnsi="Times New Roman" w:cs="Times New Roman"/>
          <w:sz w:val="24"/>
          <w:szCs w:val="24"/>
          <w:lang w:eastAsia="pl-PL"/>
        </w:rPr>
        <w:t>1) art. 8 ust. 2 ustawy z dnia 4 marca 1994 r. o zakładowym funduszu świadczeń socjalnych (Dz. U. z 202</w:t>
      </w:r>
      <w:r w:rsidR="000C6A4E" w:rsidRPr="00E5388E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A118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538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 poz. </w:t>
      </w:r>
      <w:r w:rsidR="000C6A4E" w:rsidRPr="00E5388E">
        <w:rPr>
          <w:rFonts w:ascii="Times New Roman" w:eastAsia="Times New Roman" w:hAnsi="Times New Roman" w:cs="Times New Roman"/>
          <w:sz w:val="24"/>
          <w:szCs w:val="24"/>
          <w:lang w:eastAsia="pl-PL"/>
        </w:rPr>
        <w:t>288)</w:t>
      </w:r>
    </w:p>
    <w:p w14:paraId="725E11E5" w14:textId="77777777" w:rsidR="00B10830" w:rsidRPr="00E5388E" w:rsidRDefault="00B10830" w:rsidP="00863F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88E">
        <w:rPr>
          <w:rFonts w:ascii="Times New Roman" w:eastAsia="Times New Roman" w:hAnsi="Times New Roman" w:cs="Times New Roman"/>
          <w:sz w:val="24"/>
          <w:szCs w:val="24"/>
          <w:lang w:eastAsia="pl-PL"/>
        </w:rPr>
        <w:t>2) rozporządzenia Ministra Pracy i Polityki Społecznej z dnia 9 marca 2009 r. w sprawie sposobu ustalania przeciętnej liczby zatrudnionych w celu naliczania odpisu na zakładowy fundusz świadczeń socjalnych (Dz. U. Nr 43, poz. 349);</w:t>
      </w:r>
    </w:p>
    <w:p w14:paraId="1DE17062" w14:textId="7BF66656" w:rsidR="00B10830" w:rsidRPr="00E5388E" w:rsidRDefault="00B10830" w:rsidP="00863F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88E">
        <w:rPr>
          <w:rFonts w:ascii="Times New Roman" w:eastAsia="Times New Roman" w:hAnsi="Times New Roman" w:cs="Times New Roman"/>
          <w:sz w:val="24"/>
          <w:szCs w:val="24"/>
          <w:lang w:eastAsia="pl-PL"/>
        </w:rPr>
        <w:t>3) ustawy z dni</w:t>
      </w:r>
      <w:r w:rsidR="00721BE1" w:rsidRPr="00E5388E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E538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23 maja 1991r. o związkach zawodowych</w:t>
      </w:r>
      <w:r w:rsidR="00721BE1" w:rsidRPr="00E538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(Dz. U. z 202</w:t>
      </w:r>
      <w:r w:rsidR="00315E55" w:rsidRPr="00E5388E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721BE1" w:rsidRPr="00E538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poz. </w:t>
      </w:r>
      <w:r w:rsidR="00315E55" w:rsidRPr="00E5388E">
        <w:rPr>
          <w:rFonts w:ascii="Times New Roman" w:eastAsia="Times New Roman" w:hAnsi="Times New Roman" w:cs="Times New Roman"/>
          <w:sz w:val="24"/>
          <w:szCs w:val="24"/>
          <w:lang w:eastAsia="pl-PL"/>
        </w:rPr>
        <w:t>440</w:t>
      </w:r>
      <w:r w:rsidR="00721BE1" w:rsidRPr="00E5388E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Pr="00E5388E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6CA1328B" w14:textId="300243FF" w:rsidR="00B10830" w:rsidRPr="00E5388E" w:rsidRDefault="00B10830" w:rsidP="00863F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8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4) rozporządzenia Parlamentu Europejskiego i Rady UE 2016/679 z dnia 27 kwietnia 2016r. W sprawie ochrony osób fizycznych w związku z przetwarzaniem danych osobowych i w sprawie swobodnego przepływu takich danych oaz uchylenia dyrektywy 95 </w:t>
      </w:r>
      <w:r w:rsidRPr="00E5388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46/</w:t>
      </w:r>
      <w:r w:rsidRPr="00E5388E">
        <w:rPr>
          <w:rFonts w:ascii="Times New Roman" w:eastAsia="Times New Roman" w:hAnsi="Times New Roman" w:cs="Times New Roman"/>
          <w:sz w:val="24"/>
          <w:szCs w:val="24"/>
          <w:lang w:eastAsia="pl-PL"/>
        </w:rPr>
        <w:t>WE (ogólne rozporządzenie o ochronie danych) (Dz.</w:t>
      </w:r>
      <w:r w:rsidR="00A118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5388E">
        <w:rPr>
          <w:rFonts w:ascii="Times New Roman" w:eastAsia="Times New Roman" w:hAnsi="Times New Roman" w:cs="Times New Roman"/>
          <w:sz w:val="24"/>
          <w:szCs w:val="24"/>
          <w:lang w:eastAsia="pl-PL"/>
        </w:rPr>
        <w:t>Urz. UE L 119);</w:t>
      </w:r>
    </w:p>
    <w:p w14:paraId="7F1D019E" w14:textId="77777777" w:rsidR="00B10830" w:rsidRPr="00E5388E" w:rsidRDefault="00B10830" w:rsidP="00863F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8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5) ustawy z dnia 10 maja 2018r. o ochronie danych osobowych (Dz.U. z 2019r. poz. 1781).   </w:t>
      </w:r>
    </w:p>
    <w:p w14:paraId="16D405CF" w14:textId="77777777" w:rsidR="00B10830" w:rsidRPr="00E5388E" w:rsidRDefault="00B10830" w:rsidP="00863F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EEF8FF8" w14:textId="77777777" w:rsidR="00B10830" w:rsidRPr="00E5388E" w:rsidRDefault="00B10830" w:rsidP="00863F9E">
      <w:pPr>
        <w:pStyle w:val="Tekstpodstawowy"/>
        <w:tabs>
          <w:tab w:val="left" w:pos="1800"/>
        </w:tabs>
        <w:ind w:right="-57"/>
        <w:rPr>
          <w:szCs w:val="24"/>
        </w:rPr>
      </w:pPr>
      <w:r w:rsidRPr="00E5388E">
        <w:rPr>
          <w:b/>
          <w:szCs w:val="24"/>
          <w:shd w:val="clear" w:color="auto" w:fill="FFFFFF"/>
        </w:rPr>
        <w:t>§ 2</w:t>
      </w:r>
      <w:r w:rsidRPr="00E5388E">
        <w:rPr>
          <w:szCs w:val="24"/>
          <w:shd w:val="clear" w:color="auto" w:fill="FFFFFF"/>
        </w:rPr>
        <w:t>.1.Regulamin określa zasady i warunki korzystania ze świadczeń finansowanych z zakładowego funduszu świadczeń socjalnych, zwanego dalej Funduszem</w:t>
      </w:r>
      <w:r w:rsidR="001E627A" w:rsidRPr="00E5388E">
        <w:rPr>
          <w:szCs w:val="24"/>
          <w:shd w:val="clear" w:color="auto" w:fill="FFFFFF"/>
        </w:rPr>
        <w:t>,</w:t>
      </w:r>
      <w:r w:rsidRPr="00E5388E">
        <w:rPr>
          <w:szCs w:val="24"/>
          <w:shd w:val="clear" w:color="auto" w:fill="FFFFFF"/>
        </w:rPr>
        <w:t xml:space="preserve"> oraz zasady przeznaczania środków Funduszu na poszczególne cele i rodzaje działalności socjalnej.</w:t>
      </w:r>
    </w:p>
    <w:p w14:paraId="2772F8A8" w14:textId="61F76214" w:rsidR="00B10830" w:rsidRPr="00E5388E" w:rsidRDefault="00B10830" w:rsidP="00863F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8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Fundusz tworzy się z corocznego odpisu podstawowego na jednego zatrudnionego  pracownika obciążającego koszty działalności Pracodawcy. </w:t>
      </w:r>
    </w:p>
    <w:p w14:paraId="00BA1D87" w14:textId="77E34C38" w:rsidR="00B10830" w:rsidRPr="00E5388E" w:rsidRDefault="00B10830" w:rsidP="00863F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88E">
        <w:rPr>
          <w:rFonts w:ascii="Times New Roman" w:eastAsia="Times New Roman" w:hAnsi="Times New Roman" w:cs="Times New Roman"/>
          <w:sz w:val="24"/>
          <w:szCs w:val="24"/>
          <w:lang w:eastAsia="pl-PL"/>
        </w:rPr>
        <w:t>3. Środki funduszu zwiększa się o:</w:t>
      </w:r>
    </w:p>
    <w:p w14:paraId="7F0B6502" w14:textId="77777777" w:rsidR="00B10830" w:rsidRPr="00E5388E" w:rsidRDefault="00B10830" w:rsidP="00863F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8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1) odpis dla emerytów i rencistów; </w:t>
      </w:r>
    </w:p>
    <w:p w14:paraId="732EFAEE" w14:textId="44CD3B89" w:rsidR="00B10830" w:rsidRPr="00E5388E" w:rsidRDefault="00B10830" w:rsidP="00863F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88E">
        <w:rPr>
          <w:rFonts w:ascii="Times New Roman" w:eastAsia="Times New Roman" w:hAnsi="Times New Roman" w:cs="Times New Roman"/>
          <w:sz w:val="24"/>
          <w:szCs w:val="24"/>
          <w:lang w:eastAsia="pl-PL"/>
        </w:rPr>
        <w:t>2) odsetki od środków zgromadzonych na rachunku bankowym Funduszu;</w:t>
      </w:r>
    </w:p>
    <w:p w14:paraId="6C5D75EB" w14:textId="77777777" w:rsidR="00B10830" w:rsidRPr="00E5388E" w:rsidRDefault="00B10830" w:rsidP="00863F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88E">
        <w:rPr>
          <w:rFonts w:ascii="Times New Roman" w:eastAsia="Times New Roman" w:hAnsi="Times New Roman" w:cs="Times New Roman"/>
          <w:sz w:val="24"/>
          <w:szCs w:val="24"/>
          <w:lang w:eastAsia="pl-PL"/>
        </w:rPr>
        <w:t>3) odsetki z oprocentowania  pożyczek udzielanych na cele mieszkaniowe;</w:t>
      </w:r>
    </w:p>
    <w:p w14:paraId="5881A325" w14:textId="77777777" w:rsidR="00B10830" w:rsidRPr="00E5388E" w:rsidRDefault="00B10830" w:rsidP="00863F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88E">
        <w:rPr>
          <w:rFonts w:ascii="Times New Roman" w:eastAsia="Times New Roman" w:hAnsi="Times New Roman" w:cs="Times New Roman"/>
          <w:sz w:val="24"/>
          <w:szCs w:val="24"/>
          <w:lang w:eastAsia="pl-PL"/>
        </w:rPr>
        <w:t>4) darowizny oraz zapisy od osób fizycznych i prawnych;</w:t>
      </w:r>
    </w:p>
    <w:p w14:paraId="005C9624" w14:textId="794E62FD" w:rsidR="00B10830" w:rsidRPr="00E5388E" w:rsidRDefault="00B10830" w:rsidP="00863F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88E">
        <w:rPr>
          <w:rFonts w:ascii="Times New Roman" w:eastAsia="Times New Roman" w:hAnsi="Times New Roman" w:cs="Times New Roman"/>
          <w:sz w:val="24"/>
          <w:szCs w:val="24"/>
          <w:lang w:eastAsia="pl-PL"/>
        </w:rPr>
        <w:t>4) inne środki określone ustawą o ZFŚS i w odrębnych  przepisach.</w:t>
      </w:r>
    </w:p>
    <w:p w14:paraId="7AF8926E" w14:textId="77777777" w:rsidR="00B10830" w:rsidRPr="00E5388E" w:rsidRDefault="00B10830" w:rsidP="00863F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88E">
        <w:rPr>
          <w:rFonts w:ascii="Times New Roman" w:eastAsia="Times New Roman" w:hAnsi="Times New Roman" w:cs="Times New Roman"/>
          <w:sz w:val="24"/>
          <w:szCs w:val="24"/>
          <w:lang w:eastAsia="pl-PL"/>
        </w:rPr>
        <w:t>4. Odpisy i zwiększenia tworzą jeden Fundusz.</w:t>
      </w:r>
    </w:p>
    <w:p w14:paraId="2D167E60" w14:textId="77777777" w:rsidR="00B10830" w:rsidRPr="00E5388E" w:rsidRDefault="00B10830" w:rsidP="00863F9E">
      <w:pPr>
        <w:pStyle w:val="Akapitzlist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2FAE6D7" w14:textId="77777777" w:rsidR="00B10830" w:rsidRPr="00E5388E" w:rsidRDefault="00B10830" w:rsidP="00863F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88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3</w:t>
      </w:r>
      <w:r w:rsidRPr="00E538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.1. Środki Funduszu gromadzone są  na odrębnym rachunku bankowym. </w:t>
      </w:r>
    </w:p>
    <w:p w14:paraId="7E76A842" w14:textId="5B53612D" w:rsidR="00B10830" w:rsidRPr="00E5388E" w:rsidRDefault="00B10830" w:rsidP="00863F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88E">
        <w:rPr>
          <w:rFonts w:ascii="Times New Roman" w:eastAsia="Times New Roman" w:hAnsi="Times New Roman" w:cs="Times New Roman"/>
          <w:sz w:val="24"/>
          <w:szCs w:val="24"/>
          <w:lang w:eastAsia="pl-PL"/>
        </w:rPr>
        <w:t>2. Środkami Funduszu administruje Koordynator.</w:t>
      </w:r>
    </w:p>
    <w:p w14:paraId="2921EA3C" w14:textId="1CF10263" w:rsidR="00B10830" w:rsidRPr="00E5388E" w:rsidRDefault="00383A5D" w:rsidP="00863F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8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 </w:t>
      </w:r>
      <w:r w:rsidR="00B10830" w:rsidRPr="00E5388E">
        <w:rPr>
          <w:rFonts w:ascii="Times New Roman" w:eastAsia="Times New Roman" w:hAnsi="Times New Roman" w:cs="Times New Roman"/>
          <w:sz w:val="24"/>
          <w:szCs w:val="24"/>
          <w:lang w:eastAsia="pl-PL"/>
        </w:rPr>
        <w:t>W terminie do 31 grudnia danego roku dokonuje się korekty wysokości odpisu i przekazanych  środków.</w:t>
      </w:r>
    </w:p>
    <w:p w14:paraId="1523B5D3" w14:textId="0FCBD7A8" w:rsidR="00B10830" w:rsidRPr="00E5388E" w:rsidRDefault="00383A5D" w:rsidP="00863F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88E">
        <w:rPr>
          <w:rFonts w:ascii="Times New Roman" w:eastAsia="Times New Roman" w:hAnsi="Times New Roman" w:cs="Times New Roman"/>
          <w:sz w:val="24"/>
          <w:szCs w:val="24"/>
          <w:lang w:eastAsia="pl-PL"/>
        </w:rPr>
        <w:t>4.</w:t>
      </w:r>
      <w:r w:rsidR="00315E55" w:rsidRPr="00E538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10830" w:rsidRPr="00E5388E">
        <w:rPr>
          <w:rFonts w:ascii="Times New Roman" w:hAnsi="Times New Roman" w:cs="Times New Roman"/>
          <w:sz w:val="24"/>
          <w:szCs w:val="24"/>
        </w:rPr>
        <w:t>Środki Funduszu niewykorzystane w danym</w:t>
      </w:r>
      <w:r w:rsidR="00E5388E" w:rsidRPr="00E5388E">
        <w:rPr>
          <w:rFonts w:ascii="Times New Roman" w:hAnsi="Times New Roman" w:cs="Times New Roman"/>
          <w:sz w:val="24"/>
          <w:szCs w:val="24"/>
        </w:rPr>
        <w:t xml:space="preserve"> </w:t>
      </w:r>
      <w:r w:rsidR="00B10830" w:rsidRPr="00E5388E">
        <w:rPr>
          <w:rFonts w:ascii="Times New Roman" w:hAnsi="Times New Roman" w:cs="Times New Roman"/>
          <w:sz w:val="24"/>
          <w:szCs w:val="24"/>
        </w:rPr>
        <w:t>roku kalendarzowym przechodzą na rok następny.</w:t>
      </w:r>
    </w:p>
    <w:p w14:paraId="160311B5" w14:textId="77777777" w:rsidR="00B10830" w:rsidRPr="00E5388E" w:rsidRDefault="00B10830" w:rsidP="00863F9E">
      <w:pPr>
        <w:tabs>
          <w:tab w:val="left" w:pos="4320"/>
          <w:tab w:val="center" w:pos="453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88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E5388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0ECB0D1F" w14:textId="77777777" w:rsidR="00B10830" w:rsidRPr="00E5388E" w:rsidRDefault="00B10830" w:rsidP="00863F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88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4</w:t>
      </w:r>
      <w:r w:rsidRPr="00E5388E">
        <w:rPr>
          <w:rFonts w:ascii="Times New Roman" w:eastAsia="Times New Roman" w:hAnsi="Times New Roman" w:cs="Times New Roman"/>
          <w:sz w:val="24"/>
          <w:szCs w:val="24"/>
          <w:lang w:eastAsia="pl-PL"/>
        </w:rPr>
        <w:t>.1. Środki  Funduszu przeznacza się na finansowanie działalności socjalnej w formie:</w:t>
      </w:r>
    </w:p>
    <w:p w14:paraId="1EC312DD" w14:textId="77777777" w:rsidR="00B10830" w:rsidRPr="00E5388E" w:rsidRDefault="00B10830" w:rsidP="00863F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88E">
        <w:rPr>
          <w:rFonts w:ascii="Times New Roman" w:eastAsia="Times New Roman" w:hAnsi="Times New Roman" w:cs="Times New Roman"/>
          <w:sz w:val="24"/>
          <w:szCs w:val="24"/>
          <w:lang w:eastAsia="pl-PL"/>
        </w:rPr>
        <w:t>1) dofinansowania wypoczynku pracownika organizowanego we własnym zakresie (tzw. ,,wczasy pod gruszą”);</w:t>
      </w:r>
    </w:p>
    <w:p w14:paraId="3CB76F65" w14:textId="64CF9969" w:rsidR="0093094E" w:rsidRPr="00E5388E" w:rsidRDefault="00B10830" w:rsidP="00863F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388E">
        <w:rPr>
          <w:rFonts w:ascii="Times New Roman" w:eastAsia="Times New Roman" w:hAnsi="Times New Roman" w:cs="Times New Roman"/>
          <w:sz w:val="24"/>
          <w:szCs w:val="24"/>
          <w:lang w:eastAsia="pl-PL"/>
        </w:rPr>
        <w:t>2)</w:t>
      </w:r>
      <w:r w:rsidR="0093094E" w:rsidRPr="00E5388E">
        <w:rPr>
          <w:rFonts w:ascii="Times New Roman" w:hAnsi="Times New Roman" w:cs="Times New Roman"/>
          <w:sz w:val="24"/>
          <w:szCs w:val="24"/>
        </w:rPr>
        <w:t xml:space="preserve"> jednorazow</w:t>
      </w:r>
      <w:r w:rsidR="00096A3A" w:rsidRPr="00E5388E">
        <w:rPr>
          <w:rFonts w:ascii="Times New Roman" w:hAnsi="Times New Roman" w:cs="Times New Roman"/>
          <w:sz w:val="24"/>
          <w:szCs w:val="24"/>
        </w:rPr>
        <w:t>e</w:t>
      </w:r>
      <w:r w:rsidR="00315E55" w:rsidRPr="00E5388E">
        <w:rPr>
          <w:rFonts w:ascii="Times New Roman" w:hAnsi="Times New Roman" w:cs="Times New Roman"/>
          <w:sz w:val="24"/>
          <w:szCs w:val="24"/>
        </w:rPr>
        <w:t xml:space="preserve">go </w:t>
      </w:r>
      <w:r w:rsidR="00096A3A" w:rsidRPr="00E5388E">
        <w:rPr>
          <w:rFonts w:ascii="Times New Roman" w:hAnsi="Times New Roman" w:cs="Times New Roman"/>
          <w:sz w:val="24"/>
          <w:szCs w:val="24"/>
        </w:rPr>
        <w:t>wsparci</w:t>
      </w:r>
      <w:r w:rsidR="00315E55" w:rsidRPr="00E5388E">
        <w:rPr>
          <w:rFonts w:ascii="Times New Roman" w:hAnsi="Times New Roman" w:cs="Times New Roman"/>
          <w:sz w:val="24"/>
          <w:szCs w:val="24"/>
        </w:rPr>
        <w:t>a</w:t>
      </w:r>
      <w:r w:rsidR="0093094E" w:rsidRPr="00E5388E">
        <w:rPr>
          <w:rFonts w:ascii="Times New Roman" w:hAnsi="Times New Roman" w:cs="Times New Roman"/>
          <w:sz w:val="24"/>
          <w:szCs w:val="24"/>
        </w:rPr>
        <w:t xml:space="preserve"> finansow</w:t>
      </w:r>
      <w:r w:rsidR="00096A3A" w:rsidRPr="00E5388E">
        <w:rPr>
          <w:rFonts w:ascii="Times New Roman" w:hAnsi="Times New Roman" w:cs="Times New Roman"/>
          <w:sz w:val="24"/>
          <w:szCs w:val="24"/>
        </w:rPr>
        <w:t>e</w:t>
      </w:r>
      <w:r w:rsidR="00315E55" w:rsidRPr="00E5388E">
        <w:rPr>
          <w:rFonts w:ascii="Times New Roman" w:hAnsi="Times New Roman" w:cs="Times New Roman"/>
          <w:sz w:val="24"/>
          <w:szCs w:val="24"/>
        </w:rPr>
        <w:t>go</w:t>
      </w:r>
      <w:r w:rsidR="0093094E" w:rsidRPr="00E5388E">
        <w:rPr>
          <w:rFonts w:ascii="Times New Roman" w:hAnsi="Times New Roman" w:cs="Times New Roman"/>
          <w:sz w:val="24"/>
          <w:szCs w:val="24"/>
        </w:rPr>
        <w:t xml:space="preserve"> o charakterze socjalnym;</w:t>
      </w:r>
    </w:p>
    <w:p w14:paraId="643937A0" w14:textId="64F54CBB" w:rsidR="00B10830" w:rsidRPr="00E5388E" w:rsidRDefault="0093094E" w:rsidP="00863F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8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3) </w:t>
      </w:r>
      <w:r w:rsidR="00B10830" w:rsidRPr="00E538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bezzwrotnej pomocy finansowej (tzw. zapomoga pieniężna); </w:t>
      </w:r>
    </w:p>
    <w:p w14:paraId="0217EF56" w14:textId="77777777" w:rsidR="00B10830" w:rsidRPr="00E5388E" w:rsidRDefault="0093094E" w:rsidP="00863F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88E">
        <w:rPr>
          <w:rFonts w:ascii="Times New Roman" w:hAnsi="Times New Roman" w:cs="Times New Roman"/>
          <w:sz w:val="24"/>
          <w:szCs w:val="24"/>
        </w:rPr>
        <w:t xml:space="preserve">4) </w:t>
      </w:r>
      <w:r w:rsidR="00B10830" w:rsidRPr="00E5388E">
        <w:rPr>
          <w:rFonts w:ascii="Times New Roman" w:eastAsia="Times New Roman" w:hAnsi="Times New Roman" w:cs="Times New Roman"/>
          <w:sz w:val="24"/>
          <w:szCs w:val="24"/>
          <w:lang w:eastAsia="pl-PL"/>
        </w:rPr>
        <w:t>zwrotnej pomocy na cele mieszkaniowe (pożyczki na cele mieszkaniowe)</w:t>
      </w:r>
      <w:r w:rsidR="00C57531" w:rsidRPr="00E5388E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6B457388" w14:textId="318D87B0" w:rsidR="00C57531" w:rsidRPr="00E5388E" w:rsidRDefault="0093094E" w:rsidP="00863F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88E">
        <w:rPr>
          <w:rFonts w:ascii="Times New Roman" w:eastAsia="Times New Roman" w:hAnsi="Times New Roman" w:cs="Times New Roman"/>
          <w:sz w:val="24"/>
          <w:szCs w:val="24"/>
          <w:lang w:eastAsia="pl-PL"/>
        </w:rPr>
        <w:t>5)</w:t>
      </w:r>
      <w:r w:rsidR="00315E55" w:rsidRPr="00E538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57531" w:rsidRPr="00E5388E">
        <w:rPr>
          <w:rFonts w:ascii="Times New Roman" w:hAnsi="Times New Roman" w:cs="Times New Roman"/>
          <w:sz w:val="24"/>
          <w:szCs w:val="24"/>
        </w:rPr>
        <w:t>dofinansowani</w:t>
      </w:r>
      <w:r w:rsidR="00315E55" w:rsidRPr="00E5388E">
        <w:rPr>
          <w:rFonts w:ascii="Times New Roman" w:hAnsi="Times New Roman" w:cs="Times New Roman"/>
          <w:sz w:val="24"/>
          <w:szCs w:val="24"/>
        </w:rPr>
        <w:t>a</w:t>
      </w:r>
      <w:r w:rsidR="00C57531" w:rsidRPr="00E5388E">
        <w:rPr>
          <w:rFonts w:ascii="Times New Roman" w:hAnsi="Times New Roman" w:cs="Times New Roman"/>
          <w:sz w:val="24"/>
          <w:szCs w:val="24"/>
        </w:rPr>
        <w:t xml:space="preserve"> imprez i wydarzeń o charakterze rekreacyjno-sportowym, turystyczno-krajoznawczym, integracyjnym.</w:t>
      </w:r>
    </w:p>
    <w:p w14:paraId="626E1893" w14:textId="77777777" w:rsidR="00C57531" w:rsidRPr="00E5388E" w:rsidRDefault="00C57531" w:rsidP="00863F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4B1AD06" w14:textId="43769DA2" w:rsidR="00B10830" w:rsidRPr="00E5388E" w:rsidRDefault="00B10830" w:rsidP="00863F9E">
      <w:pPr>
        <w:pStyle w:val="Tekstpodstawowy"/>
        <w:tabs>
          <w:tab w:val="left" w:pos="1800"/>
        </w:tabs>
        <w:ind w:right="-54"/>
        <w:rPr>
          <w:szCs w:val="24"/>
        </w:rPr>
      </w:pPr>
      <w:r w:rsidRPr="00E5388E">
        <w:rPr>
          <w:szCs w:val="24"/>
        </w:rPr>
        <w:t xml:space="preserve">2. Podstawę podziału środków Funduszu na poszczególne cele i formy stanowi roczny plan rzeczowo - finansowy określający podział środków,  zwany preliminarzem. </w:t>
      </w:r>
    </w:p>
    <w:p w14:paraId="1F478F0E" w14:textId="388A2D37" w:rsidR="00B10830" w:rsidRPr="00E5388E" w:rsidRDefault="00B10830" w:rsidP="00863F9E">
      <w:pPr>
        <w:tabs>
          <w:tab w:val="left" w:pos="4320"/>
          <w:tab w:val="center" w:pos="453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88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3. Preliminarz opracowuje Komisja Socjalna  w terminie do 15 kwietnia każdego roku kalendarzowego. Podziału środków dokonuje się kwotowo.</w:t>
      </w:r>
    </w:p>
    <w:p w14:paraId="1747D7B1" w14:textId="77777777" w:rsidR="00B10830" w:rsidRPr="00E5388E" w:rsidRDefault="00B10830" w:rsidP="00863F9E">
      <w:pPr>
        <w:tabs>
          <w:tab w:val="left" w:pos="4320"/>
          <w:tab w:val="center" w:pos="453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8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4. Preliminarz podlega zatwierdzeniu przez Koordynatora.  </w:t>
      </w:r>
    </w:p>
    <w:p w14:paraId="3A2A5F58" w14:textId="1D9B380B" w:rsidR="00B10830" w:rsidRPr="00E5388E" w:rsidRDefault="00B10830" w:rsidP="00863F9E">
      <w:pPr>
        <w:tabs>
          <w:tab w:val="left" w:pos="4320"/>
          <w:tab w:val="center" w:pos="453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88E">
        <w:rPr>
          <w:rFonts w:ascii="Times New Roman" w:eastAsia="Times New Roman" w:hAnsi="Times New Roman" w:cs="Times New Roman"/>
          <w:sz w:val="24"/>
          <w:szCs w:val="24"/>
          <w:lang w:eastAsia="pl-PL"/>
        </w:rPr>
        <w:t>5. Dopuszcza się możliwość dokonywania zmian w preliminarzu. Zmiany zatwierdza Koordynator na podstawie wniosku Komisji Socjalne</w:t>
      </w:r>
      <w:r w:rsidR="00B03A5F">
        <w:rPr>
          <w:rFonts w:ascii="Times New Roman" w:eastAsia="Times New Roman" w:hAnsi="Times New Roman" w:cs="Times New Roman"/>
          <w:sz w:val="24"/>
          <w:szCs w:val="24"/>
          <w:lang w:eastAsia="pl-PL"/>
        </w:rPr>
        <w:t>j</w:t>
      </w:r>
      <w:r w:rsidRPr="00E538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069875BC" w14:textId="77777777" w:rsidR="00B10830" w:rsidRPr="00E5388E" w:rsidRDefault="00B10830" w:rsidP="00863F9E">
      <w:pPr>
        <w:tabs>
          <w:tab w:val="left" w:pos="4320"/>
          <w:tab w:val="center" w:pos="453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8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6. Przyjęty plan dochodów i wydatków podaje się do wiadomości pracowników w sposób zwyczajowo przyjęty. </w:t>
      </w:r>
    </w:p>
    <w:p w14:paraId="21E95AB5" w14:textId="77777777" w:rsidR="00B10830" w:rsidRPr="00E5388E" w:rsidRDefault="00B10830" w:rsidP="00863F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0498815" w14:textId="77777777" w:rsidR="00B10830" w:rsidRPr="00E5388E" w:rsidRDefault="00B10830" w:rsidP="00863F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88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5</w:t>
      </w:r>
      <w:r w:rsidRPr="00E538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.1. Przyznawanie świadczeń  uzależnia się od sytuacji życiowej, rodzinnej i materialnej osób uprawnionych do korzystania z Funduszu.  </w:t>
      </w:r>
    </w:p>
    <w:p w14:paraId="6FF63530" w14:textId="2E11E410" w:rsidR="00B10830" w:rsidRPr="00E5388E" w:rsidRDefault="00B10830" w:rsidP="00863F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8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Osobami uprawnionymi do korzystania z Funduszu w zakresie określonym w Regulaminie są:  </w:t>
      </w:r>
    </w:p>
    <w:p w14:paraId="53636F0B" w14:textId="0A1366B6" w:rsidR="00B10830" w:rsidRPr="00E5388E" w:rsidRDefault="00B10830" w:rsidP="00863F9E">
      <w:pPr>
        <w:tabs>
          <w:tab w:val="left" w:pos="1800"/>
        </w:tabs>
        <w:spacing w:after="0" w:line="240" w:lineRule="auto"/>
        <w:ind w:right="-57"/>
        <w:jc w:val="both"/>
        <w:rPr>
          <w:rFonts w:ascii="Times New Roman" w:hAnsi="Times New Roman" w:cs="Times New Roman"/>
          <w:sz w:val="24"/>
          <w:szCs w:val="24"/>
        </w:rPr>
      </w:pPr>
      <w:r w:rsidRPr="00E5388E">
        <w:rPr>
          <w:rFonts w:ascii="Times New Roman" w:hAnsi="Times New Roman" w:cs="Times New Roman"/>
          <w:sz w:val="24"/>
          <w:szCs w:val="24"/>
        </w:rPr>
        <w:t xml:space="preserve">1) pracownicy zatrudnieni bez względu na podstawę nawiązania stosunku pracy, wymiar i okres  zatrudniania, w </w:t>
      </w:r>
      <w:bookmarkStart w:id="0" w:name="_Hlk139458909"/>
      <w:r w:rsidRPr="00E5388E">
        <w:rPr>
          <w:rFonts w:ascii="Times New Roman" w:hAnsi="Times New Roman" w:cs="Times New Roman"/>
          <w:sz w:val="24"/>
          <w:szCs w:val="24"/>
        </w:rPr>
        <w:t>tym pracownicy przebywający na urlopach wychowawczych, macierzyńskich, rodzicielskich;</w:t>
      </w:r>
    </w:p>
    <w:p w14:paraId="28A7D589" w14:textId="77777777" w:rsidR="00B10830" w:rsidRPr="00E5388E" w:rsidRDefault="00B10830" w:rsidP="00863F9E">
      <w:pPr>
        <w:tabs>
          <w:tab w:val="left" w:pos="709"/>
        </w:tabs>
        <w:spacing w:after="0" w:line="240" w:lineRule="auto"/>
        <w:ind w:right="-57"/>
        <w:jc w:val="both"/>
        <w:rPr>
          <w:rFonts w:ascii="Times New Roman" w:hAnsi="Times New Roman" w:cs="Times New Roman"/>
          <w:sz w:val="24"/>
          <w:szCs w:val="24"/>
        </w:rPr>
      </w:pPr>
      <w:r w:rsidRPr="00E5388E">
        <w:rPr>
          <w:rFonts w:ascii="Times New Roman" w:hAnsi="Times New Roman" w:cs="Times New Roman"/>
          <w:sz w:val="24"/>
          <w:szCs w:val="24"/>
        </w:rPr>
        <w:t>2) emeryci i renciści, dla których  Pracodawca był ostatnim miejscem zatrudnienia przed przejściem na emeryturę, rentę;</w:t>
      </w:r>
    </w:p>
    <w:bookmarkEnd w:id="0"/>
    <w:p w14:paraId="49B7A8C2" w14:textId="0B48C905" w:rsidR="00B10830" w:rsidRPr="00E5388E" w:rsidRDefault="00B10830" w:rsidP="00863F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88E">
        <w:rPr>
          <w:rFonts w:ascii="Times New Roman" w:eastAsia="Times New Roman" w:hAnsi="Times New Roman" w:cs="Times New Roman"/>
          <w:sz w:val="24"/>
          <w:szCs w:val="24"/>
          <w:lang w:eastAsia="pl-PL"/>
        </w:rPr>
        <w:t>3) członkowie rodzin osób, o których mowa w pkt 1-2</w:t>
      </w:r>
      <w:r w:rsidR="00315E55" w:rsidRPr="00E5388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E538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15E55" w:rsidRPr="00E5388E"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 w:rsidRPr="00E538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członków rodzin zalicza się: </w:t>
      </w:r>
      <w:bookmarkStart w:id="1" w:name="_Hlk136600478"/>
      <w:r w:rsidRPr="00E5388E">
        <w:rPr>
          <w:rFonts w:ascii="Times New Roman" w:eastAsia="Times New Roman" w:hAnsi="Times New Roman" w:cs="Times New Roman"/>
          <w:sz w:val="24"/>
          <w:szCs w:val="24"/>
          <w:lang w:eastAsia="pl-PL"/>
        </w:rPr>
        <w:t>dzieci własne, przysposobione oraz przyjęte na wychowanie w ramach rodziny zastępczej pracowników oraz ich małżonków, o ile razem mieszkają i nie ukończyły 18 lat</w:t>
      </w:r>
      <w:bookmarkEnd w:id="1"/>
      <w:r w:rsidRPr="00E538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</w:t>
      </w:r>
      <w:r w:rsidRPr="00E5388E">
        <w:rPr>
          <w:rFonts w:ascii="Times New Roman" w:hAnsi="Times New Roman" w:cs="Times New Roman"/>
          <w:sz w:val="24"/>
          <w:szCs w:val="24"/>
        </w:rPr>
        <w:t>kontynuujące naukę do 25</w:t>
      </w:r>
      <w:r w:rsidR="00315E55" w:rsidRPr="00E5388E">
        <w:rPr>
          <w:rFonts w:ascii="Times New Roman" w:hAnsi="Times New Roman" w:cs="Times New Roman"/>
          <w:sz w:val="24"/>
          <w:szCs w:val="24"/>
        </w:rPr>
        <w:t>.</w:t>
      </w:r>
      <w:r w:rsidRPr="00E5388E">
        <w:rPr>
          <w:rFonts w:ascii="Times New Roman" w:hAnsi="Times New Roman" w:cs="Times New Roman"/>
          <w:sz w:val="24"/>
          <w:szCs w:val="24"/>
        </w:rPr>
        <w:t xml:space="preserve"> roku życia, </w:t>
      </w:r>
      <w:r w:rsidRPr="00E538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jeśli nie osiągają  stałego własnego dochodu. </w:t>
      </w:r>
    </w:p>
    <w:p w14:paraId="25D1F8F7" w14:textId="77777777" w:rsidR="00B10830" w:rsidRPr="00E5388E" w:rsidRDefault="00B10830" w:rsidP="00863F9E">
      <w:pPr>
        <w:pStyle w:val="Akapitzlist"/>
        <w:spacing w:after="0" w:line="240" w:lineRule="auto"/>
        <w:ind w:left="15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348D115" w14:textId="2F3B26B5" w:rsidR="00B10830" w:rsidRPr="00E5388E" w:rsidRDefault="00B10830" w:rsidP="00863F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88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6</w:t>
      </w:r>
      <w:r w:rsidRPr="00E538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.1.Wysokość pomocy ze środków Funduszu uzależniona jest od sytuacji życiowej, rodzinnej i materialnej osób  uprawnionych  do korzystania z Funduszu. </w:t>
      </w:r>
    </w:p>
    <w:p w14:paraId="1B89D2B2" w14:textId="77777777" w:rsidR="00B10830" w:rsidRPr="00E5388E" w:rsidRDefault="00B10830" w:rsidP="00863F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88E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8C107D" w:rsidRPr="00E5388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8C107D" w:rsidRPr="00E5388E">
        <w:rPr>
          <w:rFonts w:ascii="Times New Roman" w:hAnsi="Times New Roman" w:cs="Times New Roman"/>
          <w:sz w:val="24"/>
          <w:szCs w:val="24"/>
        </w:rPr>
        <w:t>Świadczenia są przyznawane na wniosek osób uprawnionych, po ocenie spełnienia kryteriów socjalnych, o których mowa w niniejszym Regulaminie.</w:t>
      </w:r>
    </w:p>
    <w:p w14:paraId="1164B5C2" w14:textId="3DF6D279" w:rsidR="00B10830" w:rsidRPr="00E5388E" w:rsidRDefault="00B10830" w:rsidP="00863F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88E">
        <w:rPr>
          <w:rFonts w:ascii="Times New Roman" w:eastAsia="Times New Roman" w:hAnsi="Times New Roman" w:cs="Times New Roman"/>
          <w:sz w:val="24"/>
          <w:szCs w:val="24"/>
          <w:lang w:eastAsia="pl-PL"/>
        </w:rPr>
        <w:t>3. Osoby, które zamierzają skorzystać ze świadczeń finansowanych z Funduszu składają do Koordynatora  w terminie do dnia 30 marca każdego roku oświadczenie o sytuacji życiowej, rodzinnej i materialnej, którego wzór stanowi załącznik nr 1  do niniejszego Regulaminu.</w:t>
      </w:r>
      <w:r w:rsidR="00D12C39" w:rsidRPr="00BF4724">
        <w:rPr>
          <w:rFonts w:ascii="Times New Roman" w:hAnsi="Times New Roman" w:cs="Times New Roman"/>
          <w:sz w:val="24"/>
          <w:szCs w:val="24"/>
        </w:rPr>
        <w:t xml:space="preserve"> </w:t>
      </w:r>
      <w:r w:rsidR="00D12C39" w:rsidRPr="00E5388E">
        <w:rPr>
          <w:rFonts w:ascii="Times New Roman" w:hAnsi="Times New Roman" w:cs="Times New Roman"/>
          <w:sz w:val="24"/>
          <w:szCs w:val="24"/>
        </w:rPr>
        <w:t>Oświadczenia te służą w szczególności do opracowania preliminarza wydatków Funduszu oraz planowania podziału środków.</w:t>
      </w:r>
    </w:p>
    <w:p w14:paraId="5F9D9BB5" w14:textId="7EF65723" w:rsidR="00B10830" w:rsidRPr="00E5388E" w:rsidRDefault="00B10830" w:rsidP="00863F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8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4.W przypadku powzięcia wątpliwości co do rzetelności oświadczenia pracownika, Koordynator ma prawo dokonywania weryfikacji prawdziwości danych i może żądać przedstawienia dokumentów potwierdzających dane zawarte w oświadczeniu. </w:t>
      </w:r>
    </w:p>
    <w:p w14:paraId="3C6B4C7D" w14:textId="66A9CC3E" w:rsidR="00C55F62" w:rsidRPr="00E5388E" w:rsidRDefault="00B10830" w:rsidP="00863F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8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5. Podstawą przyznania i wysokości dofinansowania z Funduszu jest średni miesięczny dochód  brutto wszystkich członków gospodarstwa domowego</w:t>
      </w:r>
      <w:r w:rsidR="00C55F62" w:rsidRPr="00E538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roku poprzedzającego rok przyznania  świadczenia, któr</w:t>
      </w:r>
      <w:r w:rsidR="00872002" w:rsidRPr="00E5388E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="00C55F62" w:rsidRPr="00E538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należy podzielić przez liczbę osób w gospodarstwie  domowym i następnie  podzielić przez 12 miesięcy.</w:t>
      </w:r>
    </w:p>
    <w:p w14:paraId="7B623A2A" w14:textId="76B3853C" w:rsidR="00B10830" w:rsidRPr="00E5388E" w:rsidRDefault="00872002" w:rsidP="00863F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8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6. </w:t>
      </w:r>
      <w:r w:rsidR="00C55F62" w:rsidRPr="00E5388E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B10830" w:rsidRPr="00E5388E">
        <w:rPr>
          <w:rFonts w:ascii="Times New Roman" w:eastAsia="Times New Roman" w:hAnsi="Times New Roman" w:cs="Times New Roman"/>
          <w:sz w:val="24"/>
          <w:szCs w:val="24"/>
          <w:lang w:eastAsia="pl-PL"/>
        </w:rPr>
        <w:t>rzez</w:t>
      </w:r>
      <w:r w:rsidR="00C55F62" w:rsidRPr="00E538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członków gospodarstwa domowego</w:t>
      </w:r>
      <w:r w:rsidR="00B10830" w:rsidRPr="00E538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rozumie się uprawnionego i wszystkie osoby  mieszkające z nim i prowadzące wspólne gospodarstwo domowe</w:t>
      </w:r>
      <w:r w:rsidR="00C55F62" w:rsidRPr="00E538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(w szczególności: małżonk</w:t>
      </w:r>
      <w:r w:rsidRPr="00E5388E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C55F62" w:rsidRPr="00E5388E">
        <w:rPr>
          <w:rFonts w:ascii="Times New Roman" w:eastAsia="Times New Roman" w:hAnsi="Times New Roman" w:cs="Times New Roman"/>
          <w:sz w:val="24"/>
          <w:szCs w:val="24"/>
          <w:lang w:eastAsia="pl-PL"/>
        </w:rPr>
        <w:t>, dzieci</w:t>
      </w:r>
      <w:r w:rsidR="001700C9" w:rsidRPr="00E5388E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C55F62" w:rsidRPr="00E538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rodzic</w:t>
      </w:r>
      <w:r w:rsidRPr="00E5388E">
        <w:rPr>
          <w:rFonts w:ascii="Times New Roman" w:eastAsia="Times New Roman" w:hAnsi="Times New Roman" w:cs="Times New Roman"/>
          <w:sz w:val="24"/>
          <w:szCs w:val="24"/>
          <w:lang w:eastAsia="pl-PL"/>
        </w:rPr>
        <w:t>ów</w:t>
      </w:r>
      <w:r w:rsidR="00C55F62" w:rsidRPr="00E5388E">
        <w:rPr>
          <w:rFonts w:ascii="Times New Roman" w:eastAsia="Times New Roman" w:hAnsi="Times New Roman" w:cs="Times New Roman"/>
          <w:sz w:val="24"/>
          <w:szCs w:val="24"/>
          <w:lang w:eastAsia="pl-PL"/>
        </w:rPr>
        <w:t>, rodzeństwo, konkubent</w:t>
      </w:r>
      <w:r w:rsidRPr="00E5388E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C55F62" w:rsidRPr="00E5388E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Pr="00E5388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25E4689" w14:textId="4B79D56C" w:rsidR="00B10830" w:rsidRPr="00E5388E" w:rsidRDefault="00872002" w:rsidP="00863F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8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7. </w:t>
      </w:r>
      <w:r w:rsidR="00B10830" w:rsidRPr="00E5388E">
        <w:rPr>
          <w:rFonts w:ascii="Times New Roman" w:eastAsia="Times New Roman" w:hAnsi="Times New Roman" w:cs="Times New Roman"/>
          <w:sz w:val="24"/>
          <w:szCs w:val="24"/>
          <w:lang w:eastAsia="pl-PL"/>
        </w:rPr>
        <w:t>Podstawą ustalenia średniego miesięcznego dochodu są łączne dochody brutto</w:t>
      </w:r>
      <w:r w:rsidR="00C55F62" w:rsidRPr="00E538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tj. dochody, </w:t>
      </w:r>
      <w:r w:rsidR="00D42890" w:rsidRPr="00E538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których otrzymanie powoduje obowiązek zapłaty podatku dochodowego</w:t>
      </w:r>
      <w:r w:rsidR="001700C9" w:rsidRPr="00E5388E">
        <w:rPr>
          <w:rFonts w:ascii="Times New Roman" w:eastAsia="Times New Roman" w:hAnsi="Times New Roman" w:cs="Times New Roman"/>
          <w:sz w:val="24"/>
          <w:szCs w:val="24"/>
          <w:lang w:eastAsia="pl-PL"/>
        </w:rPr>
        <w:t>(w szczególności</w:t>
      </w:r>
      <w:r w:rsidRPr="00E5388E">
        <w:rPr>
          <w:rFonts w:ascii="Times New Roman" w:eastAsia="Times New Roman" w:hAnsi="Times New Roman" w:cs="Times New Roman"/>
          <w:sz w:val="24"/>
          <w:szCs w:val="24"/>
          <w:lang w:eastAsia="pl-PL"/>
        </w:rPr>
        <w:t>: dochód z wynagrodzenia za pracę</w:t>
      </w:r>
      <w:r w:rsidR="001700C9" w:rsidRPr="00E5388E">
        <w:rPr>
          <w:rFonts w:ascii="Times New Roman" w:eastAsia="Times New Roman" w:hAnsi="Times New Roman" w:cs="Times New Roman"/>
          <w:sz w:val="24"/>
          <w:szCs w:val="24"/>
          <w:lang w:eastAsia="pl-PL"/>
        </w:rPr>
        <w:t>, umów cywilnoprawnych</w:t>
      </w:r>
      <w:r w:rsidR="00315E55" w:rsidRPr="00E538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721BE1" w:rsidRPr="00E538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tym </w:t>
      </w:r>
      <w:r w:rsidR="001700C9" w:rsidRPr="00E5388E">
        <w:rPr>
          <w:rFonts w:ascii="Times New Roman" w:eastAsia="Times New Roman" w:hAnsi="Times New Roman" w:cs="Times New Roman"/>
          <w:sz w:val="24"/>
          <w:szCs w:val="24"/>
          <w:lang w:eastAsia="pl-PL"/>
        </w:rPr>
        <w:t>najmu i dzierżawy, z działalności gospodarczej, emerytury, renty</w:t>
      </w:r>
      <w:r w:rsidR="00D42890" w:rsidRPr="00E5388E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C55F62" w:rsidRPr="00E5388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75C4B12F" w14:textId="00A47335" w:rsidR="00B10830" w:rsidRPr="00E5388E" w:rsidRDefault="00872002" w:rsidP="00863F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88E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="00B10830" w:rsidRPr="00E5388E">
        <w:rPr>
          <w:rFonts w:ascii="Times New Roman" w:eastAsia="Times New Roman" w:hAnsi="Times New Roman" w:cs="Times New Roman"/>
          <w:sz w:val="24"/>
          <w:szCs w:val="24"/>
          <w:lang w:eastAsia="pl-PL"/>
        </w:rPr>
        <w:t>. Osoba uprawniona do korzystania ze środków</w:t>
      </w:r>
      <w:r w:rsidR="00E538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10830" w:rsidRPr="00E5388E">
        <w:rPr>
          <w:rFonts w:ascii="Times New Roman" w:eastAsia="Times New Roman" w:hAnsi="Times New Roman" w:cs="Times New Roman"/>
          <w:sz w:val="24"/>
          <w:szCs w:val="24"/>
          <w:lang w:eastAsia="pl-PL"/>
        </w:rPr>
        <w:t>Funduszu może złożyć nowe oświadczenie o dochodach w razie istotnej zmiany sytuacji życiowej, rodzinnej lub materialnej.</w:t>
      </w:r>
    </w:p>
    <w:p w14:paraId="15CE59DB" w14:textId="3FE47AB7" w:rsidR="00AE08E2" w:rsidRPr="00E5388E" w:rsidRDefault="00872002" w:rsidP="00863F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88E"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r w:rsidR="00B10830" w:rsidRPr="00E538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D12C39" w:rsidRPr="00E5388E">
        <w:rPr>
          <w:rFonts w:ascii="Times New Roman" w:hAnsi="Times New Roman" w:cs="Times New Roman"/>
          <w:sz w:val="24"/>
          <w:szCs w:val="24"/>
        </w:rPr>
        <w:t xml:space="preserve">Osoby zatrudnione po dniu 30 marca danego roku, które zamierzają ubiegać się o świadczenia z Funduszu, składają oświadczenie, </w:t>
      </w:r>
      <w:r w:rsidR="00D12C39" w:rsidRPr="006D7562">
        <w:rPr>
          <w:rFonts w:ascii="Times New Roman" w:hAnsi="Times New Roman" w:cs="Times New Roman"/>
          <w:sz w:val="24"/>
          <w:szCs w:val="24"/>
        </w:rPr>
        <w:t>o którym mowa w</w:t>
      </w:r>
      <w:r w:rsidR="00CA59C7" w:rsidRPr="006D7562">
        <w:rPr>
          <w:rFonts w:ascii="Times New Roman" w:hAnsi="Times New Roman" w:cs="Times New Roman"/>
          <w:sz w:val="24"/>
          <w:szCs w:val="24"/>
        </w:rPr>
        <w:t xml:space="preserve"> §6 </w:t>
      </w:r>
      <w:r w:rsidR="00D12C39" w:rsidRPr="006D7562">
        <w:rPr>
          <w:rFonts w:ascii="Times New Roman" w:hAnsi="Times New Roman" w:cs="Times New Roman"/>
          <w:sz w:val="24"/>
          <w:szCs w:val="24"/>
        </w:rPr>
        <w:t>ust.</w:t>
      </w:r>
      <w:r w:rsidR="00CA59C7" w:rsidRPr="006D7562">
        <w:rPr>
          <w:rFonts w:ascii="Times New Roman" w:hAnsi="Times New Roman" w:cs="Times New Roman"/>
          <w:sz w:val="24"/>
          <w:szCs w:val="24"/>
        </w:rPr>
        <w:t xml:space="preserve"> 3</w:t>
      </w:r>
      <w:r w:rsidR="00D12C39" w:rsidRPr="006D7562">
        <w:rPr>
          <w:rFonts w:ascii="Times New Roman" w:hAnsi="Times New Roman" w:cs="Times New Roman"/>
          <w:sz w:val="24"/>
          <w:szCs w:val="24"/>
        </w:rPr>
        <w:t>, przed</w:t>
      </w:r>
      <w:r w:rsidR="00D12C39" w:rsidRPr="00E5388E">
        <w:rPr>
          <w:rFonts w:ascii="Times New Roman" w:hAnsi="Times New Roman" w:cs="Times New Roman"/>
          <w:sz w:val="24"/>
          <w:szCs w:val="24"/>
        </w:rPr>
        <w:t xml:space="preserve"> złożeniem pierwszego wniosku o świadczenie.</w:t>
      </w:r>
    </w:p>
    <w:p w14:paraId="2859E1D4" w14:textId="2E3E8942" w:rsidR="00AE08E2" w:rsidRPr="00E5388E" w:rsidRDefault="006C1112" w:rsidP="00863F9E">
      <w:pPr>
        <w:pStyle w:val="NormalnyWeb"/>
        <w:jc w:val="both"/>
      </w:pPr>
      <w:r w:rsidRPr="00E5388E">
        <w:rPr>
          <w:b/>
        </w:rPr>
        <w:lastRenderedPageBreak/>
        <w:t>§ 7</w:t>
      </w:r>
      <w:r w:rsidRPr="00E5388E">
        <w:t>.1.</w:t>
      </w:r>
      <w:r w:rsidR="00AE08E2" w:rsidRPr="00E5388E">
        <w:t>Wysokość świadczeń socjalnych o charakterze indywidualnym</w:t>
      </w:r>
      <w:r w:rsidR="00315E55" w:rsidRPr="00E5388E">
        <w:t>,</w:t>
      </w:r>
      <w:r w:rsidR="0093094E" w:rsidRPr="00E5388E">
        <w:t xml:space="preserve"> tj. </w:t>
      </w:r>
      <w:r w:rsidR="00AE08E2" w:rsidRPr="00E5388E">
        <w:t>dofinansowania wypoczynku organizowanego we własnym zakresie oraz</w:t>
      </w:r>
      <w:r w:rsidR="0093094E" w:rsidRPr="00E5388E">
        <w:t xml:space="preserve"> jednorazow</w:t>
      </w:r>
      <w:r w:rsidR="00096A3A" w:rsidRPr="00E5388E">
        <w:t>e</w:t>
      </w:r>
      <w:r w:rsidR="00315E55" w:rsidRPr="00E5388E">
        <w:t xml:space="preserve"> </w:t>
      </w:r>
      <w:r w:rsidR="00096A3A" w:rsidRPr="00E5388E">
        <w:t xml:space="preserve">wsparcie </w:t>
      </w:r>
      <w:r w:rsidR="0093094E" w:rsidRPr="00E5388E">
        <w:t>finansow</w:t>
      </w:r>
      <w:r w:rsidR="00096A3A" w:rsidRPr="00E5388E">
        <w:t>e</w:t>
      </w:r>
      <w:r w:rsidR="0093094E" w:rsidRPr="00E5388E">
        <w:t xml:space="preserve"> o charakterze socjalnym</w:t>
      </w:r>
      <w:r w:rsidR="00AE08E2" w:rsidRPr="00E5388E">
        <w:t>, ustalana jest jako procent kwoty bazowej, określonej w preliminarzu Funduszu.</w:t>
      </w:r>
    </w:p>
    <w:p w14:paraId="1B394F7E" w14:textId="77777777" w:rsidR="00AE08E2" w:rsidRPr="00E5388E" w:rsidRDefault="006C1112" w:rsidP="00863F9E">
      <w:pPr>
        <w:pStyle w:val="NormalnyWeb"/>
        <w:jc w:val="both"/>
      </w:pPr>
      <w:r w:rsidRPr="00E5388E">
        <w:t>2.</w:t>
      </w:r>
      <w:r w:rsidR="00AE08E2" w:rsidRPr="00E5388E">
        <w:t>Na potrzeby przyznawania świadczeń, o których mowa w ust. 1, osoby uprawnione dzieli się na trzy grupy dochodowe, w zależności od średniego dochodu przypadającego na jedną osobę w gospodarstwie domowym:</w:t>
      </w:r>
    </w:p>
    <w:p w14:paraId="00AB6793" w14:textId="77777777" w:rsidR="00AE08E2" w:rsidRPr="00E5388E" w:rsidRDefault="00AE08E2" w:rsidP="00B31500">
      <w:pPr>
        <w:pStyle w:val="NormalnyWeb"/>
        <w:numPr>
          <w:ilvl w:val="0"/>
          <w:numId w:val="19"/>
        </w:numPr>
        <w:ind w:left="360"/>
        <w:jc w:val="both"/>
      </w:pPr>
      <w:r w:rsidRPr="00E5388E">
        <w:rPr>
          <w:rStyle w:val="Pogrubienie"/>
          <w:rFonts w:eastAsia="Microsoft YaHei"/>
        </w:rPr>
        <w:t>grupa I</w:t>
      </w:r>
      <w:r w:rsidRPr="00E5388E">
        <w:t xml:space="preserve"> – dochód na osobę jest niższy niż 100% minimalnego wynagrodzenia za pracę brutto, obowiązującego w dniu 1 stycznia roku, w którym przyznawane jest świadczenie;</w:t>
      </w:r>
    </w:p>
    <w:p w14:paraId="4AB11ADD" w14:textId="77777777" w:rsidR="00AE08E2" w:rsidRPr="00E5388E" w:rsidRDefault="00AE08E2" w:rsidP="00B31500">
      <w:pPr>
        <w:pStyle w:val="NormalnyWeb"/>
        <w:numPr>
          <w:ilvl w:val="0"/>
          <w:numId w:val="19"/>
        </w:numPr>
        <w:ind w:left="360"/>
        <w:jc w:val="both"/>
      </w:pPr>
      <w:r w:rsidRPr="00E5388E">
        <w:rPr>
          <w:rStyle w:val="Pogrubienie"/>
          <w:rFonts w:eastAsia="Microsoft YaHei"/>
        </w:rPr>
        <w:t>grupa II</w:t>
      </w:r>
      <w:r w:rsidRPr="00E5388E">
        <w:t xml:space="preserve"> – dochód na osobę wynosi od 100% do 140% minimalnego wynagrodzenia za pracę brutto, obowiązującego w dniu 1 stycznia roku przyznania świadczenia;</w:t>
      </w:r>
    </w:p>
    <w:p w14:paraId="07606D6D" w14:textId="77777777" w:rsidR="006C1112" w:rsidRPr="00E5388E" w:rsidRDefault="00AE08E2" w:rsidP="00B31500">
      <w:pPr>
        <w:pStyle w:val="NormalnyWeb"/>
        <w:numPr>
          <w:ilvl w:val="0"/>
          <w:numId w:val="19"/>
        </w:numPr>
        <w:ind w:left="360"/>
        <w:jc w:val="both"/>
      </w:pPr>
      <w:r w:rsidRPr="00E5388E">
        <w:rPr>
          <w:rStyle w:val="Pogrubienie"/>
          <w:rFonts w:eastAsia="Microsoft YaHei"/>
        </w:rPr>
        <w:t>grupa III</w:t>
      </w:r>
      <w:r w:rsidRPr="00E5388E">
        <w:t xml:space="preserve"> – dochód na osobę przekracza 140% minimalnego wynagrodzenia za pracę brutto, obowiązującego w dniu 1 stycznia roku przyznania świadczenia.</w:t>
      </w:r>
    </w:p>
    <w:p w14:paraId="1952A513" w14:textId="30247B06" w:rsidR="00AE08E2" w:rsidRPr="00E5388E" w:rsidRDefault="006C1112" w:rsidP="00863F9E">
      <w:pPr>
        <w:pStyle w:val="NormalnyWeb"/>
        <w:spacing w:before="0" w:beforeAutospacing="0" w:after="0" w:afterAutospacing="0"/>
        <w:jc w:val="both"/>
      </w:pPr>
      <w:r w:rsidRPr="00E5388E">
        <w:rPr>
          <w:rStyle w:val="Pogrubienie"/>
          <w:rFonts w:eastAsia="Microsoft YaHei"/>
        </w:rPr>
        <w:t>4</w:t>
      </w:r>
      <w:r w:rsidRPr="00E5388E">
        <w:t xml:space="preserve">. </w:t>
      </w:r>
      <w:r w:rsidR="00AE08E2" w:rsidRPr="00E5388E">
        <w:t>Wysokość świadczenia, wyrażona jako procent kwoty bazowej, wynosi:</w:t>
      </w:r>
    </w:p>
    <w:p w14:paraId="12937F67" w14:textId="77777777" w:rsidR="00AE08E2" w:rsidRPr="00BF4724" w:rsidRDefault="00AE08E2" w:rsidP="00B31500">
      <w:pPr>
        <w:pStyle w:val="NormalnyWeb"/>
        <w:numPr>
          <w:ilvl w:val="0"/>
          <w:numId w:val="50"/>
        </w:numPr>
        <w:spacing w:before="0" w:beforeAutospacing="0" w:after="0" w:afterAutospacing="0"/>
        <w:jc w:val="both"/>
      </w:pPr>
      <w:r w:rsidRPr="00BF4724">
        <w:t xml:space="preserve">dla </w:t>
      </w:r>
      <w:r w:rsidRPr="00BF4724">
        <w:rPr>
          <w:rStyle w:val="Pogrubienie"/>
          <w:rFonts w:eastAsia="Microsoft YaHei"/>
        </w:rPr>
        <w:t>grupy I</w:t>
      </w:r>
      <w:r w:rsidRPr="00BF4724">
        <w:t xml:space="preserve"> – 100% kwoty bazowej;</w:t>
      </w:r>
    </w:p>
    <w:p w14:paraId="3F8B606B" w14:textId="77777777" w:rsidR="00AE08E2" w:rsidRPr="00BF4724" w:rsidRDefault="00AE08E2" w:rsidP="00B31500">
      <w:pPr>
        <w:pStyle w:val="NormalnyWeb"/>
        <w:numPr>
          <w:ilvl w:val="0"/>
          <w:numId w:val="50"/>
        </w:numPr>
        <w:spacing w:before="0" w:beforeAutospacing="0" w:after="0" w:afterAutospacing="0"/>
        <w:jc w:val="both"/>
      </w:pPr>
      <w:r w:rsidRPr="00BF4724">
        <w:t xml:space="preserve">dla </w:t>
      </w:r>
      <w:r w:rsidRPr="00BF4724">
        <w:rPr>
          <w:rStyle w:val="Pogrubienie"/>
          <w:rFonts w:eastAsia="Microsoft YaHei"/>
        </w:rPr>
        <w:t>grupy II</w:t>
      </w:r>
      <w:r w:rsidRPr="00BF4724">
        <w:t xml:space="preserve"> – </w:t>
      </w:r>
      <w:r w:rsidR="0071386E" w:rsidRPr="00BF4724">
        <w:t>70</w:t>
      </w:r>
      <w:r w:rsidRPr="00BF4724">
        <w:t>% kwoty bazowej;</w:t>
      </w:r>
    </w:p>
    <w:p w14:paraId="60FEC615" w14:textId="77777777" w:rsidR="00AE08E2" w:rsidRPr="00BF4724" w:rsidRDefault="00AE08E2" w:rsidP="00B31500">
      <w:pPr>
        <w:pStyle w:val="NormalnyWeb"/>
        <w:numPr>
          <w:ilvl w:val="0"/>
          <w:numId w:val="50"/>
        </w:numPr>
        <w:spacing w:before="0" w:beforeAutospacing="0" w:after="0" w:afterAutospacing="0"/>
        <w:jc w:val="both"/>
      </w:pPr>
      <w:r w:rsidRPr="00BF4724">
        <w:t xml:space="preserve">dla </w:t>
      </w:r>
      <w:r w:rsidRPr="00BF4724">
        <w:rPr>
          <w:rStyle w:val="Pogrubienie"/>
          <w:rFonts w:eastAsia="Microsoft YaHei"/>
        </w:rPr>
        <w:t>grupy III</w:t>
      </w:r>
      <w:r w:rsidRPr="00BF4724">
        <w:t xml:space="preserve"> – </w:t>
      </w:r>
      <w:r w:rsidR="0071386E" w:rsidRPr="00BF4724">
        <w:t>50</w:t>
      </w:r>
      <w:r w:rsidRPr="00BF4724">
        <w:t>% kwoty bazowej.</w:t>
      </w:r>
    </w:p>
    <w:p w14:paraId="2901EBF9" w14:textId="77777777" w:rsidR="006C1112" w:rsidRPr="00E5388E" w:rsidRDefault="006C1112" w:rsidP="00863F9E">
      <w:pPr>
        <w:tabs>
          <w:tab w:val="left" w:pos="12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88E">
        <w:rPr>
          <w:rFonts w:ascii="Times New Roman" w:hAnsi="Times New Roman" w:cs="Times New Roman"/>
          <w:sz w:val="24"/>
          <w:szCs w:val="24"/>
        </w:rPr>
        <w:t>5.</w:t>
      </w:r>
      <w:r w:rsidRPr="00E538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Wysokość kwoty bazowej świadczeń z Zakładowego Funduszu Świadczeń  Socjalnych na rok kalendarzowy  ustala się w  preliminarzu</w:t>
      </w:r>
      <w:r w:rsidR="00315E55" w:rsidRPr="00E538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E5388E">
        <w:rPr>
          <w:rFonts w:ascii="Times New Roman" w:hAnsi="Times New Roman" w:cs="Times New Roman"/>
          <w:sz w:val="24"/>
          <w:szCs w:val="24"/>
        </w:rPr>
        <w:t>czyli rocznym planie wydatków Funduszu.</w:t>
      </w:r>
    </w:p>
    <w:p w14:paraId="49C668DA" w14:textId="77777777" w:rsidR="00AE08E2" w:rsidRPr="00E5388E" w:rsidRDefault="00AE08E2" w:rsidP="00863F9E">
      <w:pPr>
        <w:pStyle w:val="NormalnyWeb"/>
        <w:spacing w:before="0" w:beforeAutospacing="0" w:after="0" w:afterAutospacing="0"/>
        <w:jc w:val="both"/>
      </w:pPr>
    </w:p>
    <w:p w14:paraId="5BB15247" w14:textId="02906B0D" w:rsidR="00AE08E2" w:rsidRPr="00E5388E" w:rsidRDefault="006C1112" w:rsidP="00863F9E">
      <w:pPr>
        <w:pStyle w:val="NormalnyWeb"/>
        <w:spacing w:before="0" w:beforeAutospacing="0" w:after="0" w:afterAutospacing="0"/>
        <w:jc w:val="both"/>
      </w:pPr>
      <w:r w:rsidRPr="00E5388E">
        <w:rPr>
          <w:b/>
        </w:rPr>
        <w:t>§ 8.1</w:t>
      </w:r>
      <w:r w:rsidR="00E5388E">
        <w:rPr>
          <w:b/>
        </w:rPr>
        <w:t>.</w:t>
      </w:r>
      <w:r w:rsidR="00AE08E2" w:rsidRPr="00E5388E">
        <w:t>Dofinansowanie udziału w imprezach zbiorowych o charakterze integracyjnym, kulturalnym, rekreacyjnym, sportowym lub turystycznym przyznawane jest z uwzględnieniem sytuacji życiowej, rodzinnej i materialnej osób uprawnionych.</w:t>
      </w:r>
    </w:p>
    <w:p w14:paraId="3CAE5AE4" w14:textId="77777777" w:rsidR="00AE08E2" w:rsidRPr="00E5388E" w:rsidRDefault="006C1112" w:rsidP="00863F9E">
      <w:pPr>
        <w:pStyle w:val="NormalnyWeb"/>
        <w:spacing w:before="0" w:beforeAutospacing="0" w:after="0" w:afterAutospacing="0"/>
        <w:jc w:val="both"/>
      </w:pPr>
      <w:r w:rsidRPr="00E5388E">
        <w:t>2.</w:t>
      </w:r>
      <w:r w:rsidR="00AE08E2" w:rsidRPr="00E5388E">
        <w:t xml:space="preserve"> Na potrzeby dofinansowania imprez zbiorowych osoby uprawnione dzieli się na następujące grupy dochodowe, ustalane na podstawie średniego miesięcznego dochodu na jedną osobę w gospodarstwie domowym, obliczonego zgodnie z zasadami określonymi w niniejszym Regulaminie:</w:t>
      </w:r>
    </w:p>
    <w:p w14:paraId="07E1A24A" w14:textId="77777777" w:rsidR="00AE08E2" w:rsidRPr="00E5388E" w:rsidRDefault="00AE08E2" w:rsidP="004C483D">
      <w:pPr>
        <w:pStyle w:val="NormalnyWeb"/>
        <w:numPr>
          <w:ilvl w:val="0"/>
          <w:numId w:val="20"/>
        </w:numPr>
        <w:spacing w:before="0" w:beforeAutospacing="0" w:after="0" w:afterAutospacing="0"/>
        <w:ind w:left="0" w:firstLine="0"/>
        <w:jc w:val="both"/>
      </w:pPr>
      <w:r w:rsidRPr="00E5388E">
        <w:rPr>
          <w:rStyle w:val="Pogrubienie"/>
          <w:rFonts w:eastAsia="Microsoft YaHei"/>
        </w:rPr>
        <w:t>grupa I</w:t>
      </w:r>
      <w:r w:rsidRPr="00E5388E">
        <w:t xml:space="preserve"> – osoby, u których dochód na jedną osobę w gospodarstwie domowym nie przekracza </w:t>
      </w:r>
      <w:r w:rsidR="00D14A7D" w:rsidRPr="00E5388E">
        <w:rPr>
          <w:rStyle w:val="Pogrubienie"/>
          <w:rFonts w:eastAsia="Microsoft YaHei"/>
          <w:b w:val="0"/>
          <w:bCs w:val="0"/>
        </w:rPr>
        <w:t xml:space="preserve">140 % </w:t>
      </w:r>
      <w:r w:rsidRPr="00E5388E">
        <w:rPr>
          <w:rStyle w:val="Pogrubienie"/>
          <w:rFonts w:eastAsia="Microsoft YaHei"/>
          <w:b w:val="0"/>
          <w:bCs w:val="0"/>
        </w:rPr>
        <w:t>minimalnego wynagrodzenia za pracę brutto</w:t>
      </w:r>
      <w:r w:rsidRPr="00E5388E">
        <w:rPr>
          <w:b/>
          <w:bCs/>
        </w:rPr>
        <w:t>,</w:t>
      </w:r>
      <w:r w:rsidRPr="00E5388E">
        <w:t xml:space="preserve"> obowiązującego w dniu 1 stycznia roku, w którym organizowana jest impreza;</w:t>
      </w:r>
    </w:p>
    <w:p w14:paraId="761BB2F7" w14:textId="77777777" w:rsidR="00AE08E2" w:rsidRPr="00E5388E" w:rsidRDefault="00AE08E2" w:rsidP="004C483D">
      <w:pPr>
        <w:pStyle w:val="NormalnyWeb"/>
        <w:numPr>
          <w:ilvl w:val="0"/>
          <w:numId w:val="20"/>
        </w:numPr>
        <w:spacing w:before="0" w:beforeAutospacing="0" w:after="0" w:afterAutospacing="0"/>
        <w:ind w:left="0" w:firstLine="0"/>
        <w:jc w:val="both"/>
      </w:pPr>
      <w:r w:rsidRPr="00E5388E">
        <w:rPr>
          <w:rStyle w:val="Pogrubienie"/>
          <w:rFonts w:eastAsia="Microsoft YaHei"/>
          <w:b w:val="0"/>
          <w:bCs w:val="0"/>
        </w:rPr>
        <w:t>grupa II</w:t>
      </w:r>
      <w:r w:rsidRPr="00E5388E">
        <w:rPr>
          <w:b/>
          <w:bCs/>
        </w:rPr>
        <w:t xml:space="preserve"> – osoby, </w:t>
      </w:r>
      <w:r w:rsidRPr="00E5388E">
        <w:t xml:space="preserve">u których dochód na jedną osobę w gospodarstwie domowym </w:t>
      </w:r>
      <w:r w:rsidRPr="00E5388E">
        <w:rPr>
          <w:rStyle w:val="Pogrubienie"/>
          <w:rFonts w:eastAsia="Microsoft YaHei"/>
          <w:b w:val="0"/>
          <w:bCs w:val="0"/>
        </w:rPr>
        <w:t xml:space="preserve">przekracza </w:t>
      </w:r>
      <w:r w:rsidR="00D14A7D" w:rsidRPr="00E5388E">
        <w:rPr>
          <w:rStyle w:val="Pogrubienie"/>
          <w:rFonts w:eastAsia="Microsoft YaHei"/>
          <w:b w:val="0"/>
          <w:bCs w:val="0"/>
        </w:rPr>
        <w:t>140</w:t>
      </w:r>
      <w:r w:rsidRPr="00E5388E">
        <w:rPr>
          <w:rStyle w:val="Pogrubienie"/>
          <w:rFonts w:eastAsia="Microsoft YaHei"/>
          <w:b w:val="0"/>
          <w:bCs w:val="0"/>
        </w:rPr>
        <w:t>% minimalnego wynagrodzenia za pracę brutto</w:t>
      </w:r>
      <w:r w:rsidRPr="00E5388E">
        <w:rPr>
          <w:b/>
          <w:bCs/>
        </w:rPr>
        <w:t>,</w:t>
      </w:r>
      <w:r w:rsidRPr="00E5388E">
        <w:t xml:space="preserve"> obowiązującego w dniu 1 stycznia roku, w którym organizowana jest impreza.</w:t>
      </w:r>
    </w:p>
    <w:p w14:paraId="1FADB5E1" w14:textId="77777777" w:rsidR="00AE08E2" w:rsidRPr="00E5388E" w:rsidRDefault="006C1112" w:rsidP="00863F9E">
      <w:pPr>
        <w:pStyle w:val="NormalnyWeb"/>
        <w:spacing w:before="0" w:beforeAutospacing="0" w:after="0" w:afterAutospacing="0"/>
        <w:jc w:val="both"/>
      </w:pPr>
      <w:r w:rsidRPr="00E5388E">
        <w:t>3.</w:t>
      </w:r>
      <w:r w:rsidR="00AE08E2" w:rsidRPr="00E5388E">
        <w:t>Wysokość dofinansowania udziału w imprezie ze środków Funduszu wynosi:</w:t>
      </w:r>
    </w:p>
    <w:p w14:paraId="66272DDC" w14:textId="3B449CBE" w:rsidR="00AE08E2" w:rsidRPr="00E5388E" w:rsidRDefault="00AE08E2" w:rsidP="00863F9E">
      <w:pPr>
        <w:pStyle w:val="NormalnyWeb"/>
        <w:numPr>
          <w:ilvl w:val="0"/>
          <w:numId w:val="21"/>
        </w:numPr>
        <w:spacing w:before="0" w:beforeAutospacing="0" w:after="0" w:afterAutospacing="0"/>
        <w:jc w:val="both"/>
        <w:rPr>
          <w:b/>
          <w:bCs/>
        </w:rPr>
      </w:pPr>
      <w:r w:rsidRPr="00E5388E">
        <w:rPr>
          <w:b/>
          <w:bCs/>
        </w:rPr>
        <w:t xml:space="preserve">dla </w:t>
      </w:r>
      <w:r w:rsidRPr="00E5388E">
        <w:rPr>
          <w:rStyle w:val="Pogrubienie"/>
          <w:rFonts w:eastAsia="Microsoft YaHei"/>
          <w:b w:val="0"/>
          <w:bCs w:val="0"/>
        </w:rPr>
        <w:t>grupy I</w:t>
      </w:r>
      <w:r w:rsidRPr="00E5388E">
        <w:rPr>
          <w:b/>
          <w:bCs/>
        </w:rPr>
        <w:t xml:space="preserve"> – </w:t>
      </w:r>
      <w:r w:rsidRPr="00E5388E">
        <w:rPr>
          <w:rStyle w:val="Pogrubienie"/>
          <w:rFonts w:eastAsia="Microsoft YaHei"/>
          <w:b w:val="0"/>
          <w:bCs w:val="0"/>
        </w:rPr>
        <w:t>100% kosztów udziału w imprezie</w:t>
      </w:r>
      <w:r w:rsidRPr="00E5388E">
        <w:rPr>
          <w:b/>
          <w:bCs/>
        </w:rPr>
        <w:t>;</w:t>
      </w:r>
    </w:p>
    <w:p w14:paraId="081748D0" w14:textId="77777777" w:rsidR="00AE08E2" w:rsidRPr="00E5388E" w:rsidRDefault="00AE08E2" w:rsidP="00863F9E">
      <w:pPr>
        <w:pStyle w:val="NormalnyWeb"/>
        <w:numPr>
          <w:ilvl w:val="0"/>
          <w:numId w:val="21"/>
        </w:numPr>
        <w:spacing w:before="0" w:beforeAutospacing="0" w:after="0" w:afterAutospacing="0"/>
        <w:jc w:val="both"/>
      </w:pPr>
      <w:r w:rsidRPr="00E5388E">
        <w:rPr>
          <w:b/>
          <w:bCs/>
        </w:rPr>
        <w:t xml:space="preserve">dla </w:t>
      </w:r>
      <w:r w:rsidRPr="00E5388E">
        <w:rPr>
          <w:rStyle w:val="Pogrubienie"/>
          <w:rFonts w:eastAsia="Microsoft YaHei"/>
          <w:b w:val="0"/>
          <w:bCs w:val="0"/>
        </w:rPr>
        <w:t>grupy II</w:t>
      </w:r>
      <w:r w:rsidRPr="00E5388E">
        <w:rPr>
          <w:b/>
          <w:bCs/>
        </w:rPr>
        <w:t xml:space="preserve"> – </w:t>
      </w:r>
      <w:r w:rsidRPr="00E5388E">
        <w:rPr>
          <w:rStyle w:val="Pogrubienie"/>
          <w:rFonts w:eastAsia="Microsoft YaHei"/>
          <w:b w:val="0"/>
          <w:bCs w:val="0"/>
        </w:rPr>
        <w:t>90% kosztów udziału w imprezie</w:t>
      </w:r>
      <w:r w:rsidRPr="00E5388E">
        <w:t>.</w:t>
      </w:r>
    </w:p>
    <w:p w14:paraId="0050F8A8" w14:textId="77777777" w:rsidR="006C1112" w:rsidRPr="00E5388E" w:rsidRDefault="006C1112" w:rsidP="00863F9E">
      <w:pPr>
        <w:pStyle w:val="NormalnyWeb"/>
        <w:spacing w:before="0" w:beforeAutospacing="0" w:after="0" w:afterAutospacing="0"/>
        <w:ind w:left="1440"/>
        <w:jc w:val="both"/>
      </w:pPr>
    </w:p>
    <w:p w14:paraId="3D5FF523" w14:textId="79678B57" w:rsidR="00AE08E2" w:rsidRPr="00E5388E" w:rsidRDefault="00C1259B" w:rsidP="00631D1D">
      <w:pPr>
        <w:pStyle w:val="NormalnyWeb"/>
        <w:spacing w:before="0" w:beforeAutospacing="0" w:after="0" w:afterAutospacing="0"/>
        <w:ind w:left="360"/>
        <w:jc w:val="both"/>
      </w:pPr>
      <w:r w:rsidRPr="00E5388E">
        <w:t xml:space="preserve">4. </w:t>
      </w:r>
      <w:r w:rsidR="00AE08E2" w:rsidRPr="00E5388E">
        <w:t xml:space="preserve">Organizator imprezy może określić część kosztów udziału, która nie podlega finansowaniu ze środków Funduszu i stanowi </w:t>
      </w:r>
      <w:r w:rsidR="00AE08E2" w:rsidRPr="00E5388E">
        <w:rPr>
          <w:rStyle w:val="Pogrubienie"/>
          <w:rFonts w:eastAsia="Microsoft YaHei"/>
          <w:b w:val="0"/>
          <w:bCs w:val="0"/>
        </w:rPr>
        <w:t>jednolitą dopłatę organizacyjną</w:t>
      </w:r>
      <w:r w:rsidR="00AE08E2" w:rsidRPr="00E5388E">
        <w:t>, ponoszoną przez osoby uprawnione w jednakowej wysokości dla wszystkich uczestników.</w:t>
      </w:r>
    </w:p>
    <w:p w14:paraId="254C0AB9" w14:textId="77777777" w:rsidR="00AE08E2" w:rsidRPr="00E5388E" w:rsidRDefault="00C1259B" w:rsidP="00631D1D">
      <w:pPr>
        <w:pStyle w:val="NormalnyWeb"/>
        <w:spacing w:before="0" w:beforeAutospacing="0" w:after="0" w:afterAutospacing="0"/>
        <w:ind w:left="360"/>
        <w:jc w:val="both"/>
      </w:pPr>
      <w:r w:rsidRPr="00E5388E">
        <w:t xml:space="preserve">5. </w:t>
      </w:r>
      <w:r w:rsidR="00AE08E2" w:rsidRPr="00E5388E">
        <w:t xml:space="preserve"> Dopłata, o której mowa w ust. 4, </w:t>
      </w:r>
      <w:r w:rsidR="00AE08E2" w:rsidRPr="00E5388E">
        <w:rPr>
          <w:rStyle w:val="Pogrubienie"/>
          <w:rFonts w:eastAsia="Microsoft YaHei"/>
          <w:b w:val="0"/>
          <w:bCs w:val="0"/>
        </w:rPr>
        <w:t>nie stanowi świadczenia z Zakładowego Funduszu Świadczeń Socjalnych</w:t>
      </w:r>
      <w:r w:rsidR="00AE08E2" w:rsidRPr="00E5388E">
        <w:t xml:space="preserve"> i nie jest uzależniona od sytuacji dochodowej uczestników.</w:t>
      </w:r>
    </w:p>
    <w:p w14:paraId="7144163F" w14:textId="77777777" w:rsidR="00AE08E2" w:rsidRPr="00E5388E" w:rsidRDefault="00AE08E2" w:rsidP="00863F9E">
      <w:pPr>
        <w:pStyle w:val="NormalnyWeb"/>
        <w:spacing w:before="0" w:beforeAutospacing="0" w:after="0" w:afterAutospacing="0"/>
        <w:jc w:val="both"/>
      </w:pPr>
    </w:p>
    <w:p w14:paraId="5C16742F" w14:textId="77777777" w:rsidR="009A4962" w:rsidRPr="00E5388E" w:rsidRDefault="00B10830" w:rsidP="00863F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88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§ </w:t>
      </w:r>
      <w:r w:rsidR="006C1112" w:rsidRPr="00E5388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9.1 </w:t>
      </w:r>
      <w:r w:rsidR="009A4962" w:rsidRPr="00E5388E">
        <w:rPr>
          <w:rFonts w:ascii="Times New Roman" w:hAnsi="Times New Roman" w:cs="Times New Roman"/>
          <w:sz w:val="24"/>
          <w:szCs w:val="24"/>
        </w:rPr>
        <w:t xml:space="preserve">Dofinansowanie wypoczynku organizowanego przez pracownika we własnym zakresie (tzw. „wczasy pod gruszą”) przysługuje osobom uprawnionym wskazanym w § 5 ust. 2 pkt 1 i 2. Świadczenie to może być przyznane </w:t>
      </w:r>
      <w:r w:rsidR="009A4962" w:rsidRPr="00E5388E"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t>jeden raz w roku kalendarzowym</w:t>
      </w:r>
      <w:r w:rsidR="009A4962" w:rsidRPr="00E5388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4740E4E" w14:textId="77777777" w:rsidR="009A4962" w:rsidRPr="00E5388E" w:rsidRDefault="00295F37" w:rsidP="00863F9E">
      <w:pPr>
        <w:pStyle w:val="NormalnyWeb"/>
        <w:spacing w:before="0" w:beforeAutospacing="0" w:after="0" w:afterAutospacing="0"/>
        <w:jc w:val="both"/>
      </w:pPr>
      <w:r w:rsidRPr="00E5388E">
        <w:lastRenderedPageBreak/>
        <w:t xml:space="preserve">2. </w:t>
      </w:r>
      <w:r w:rsidR="009A4962" w:rsidRPr="00E5388E">
        <w:t>W przypadku pracowników, którzy mają prawo do 26 dni urlopu wypoczynkowego, warunkiem jest wykorzystanie urlopu wypoczynkowego w jednym, nieprzerwanym okresie trwającym co najmniej 14 kolejnych dni kalendarzowych, zgodnie z zasadami wynikającymi z Kodeksu pracy.</w:t>
      </w:r>
    </w:p>
    <w:p w14:paraId="5355C15E" w14:textId="5EB26F31" w:rsidR="009A4962" w:rsidRPr="00E5388E" w:rsidRDefault="00295F37" w:rsidP="00863F9E">
      <w:pPr>
        <w:pStyle w:val="NormalnyWeb"/>
        <w:spacing w:before="0" w:beforeAutospacing="0" w:after="0" w:afterAutospacing="0"/>
        <w:jc w:val="both"/>
      </w:pPr>
      <w:r w:rsidRPr="00E5388E">
        <w:t>3.</w:t>
      </w:r>
      <w:r w:rsidR="00C1259B" w:rsidRPr="00E5388E">
        <w:t>D</w:t>
      </w:r>
      <w:r w:rsidR="009A4962" w:rsidRPr="00E5388E">
        <w:t>ofinansowanie przysługuje pod warunkiem:</w:t>
      </w:r>
      <w:r w:rsidR="00E5388E" w:rsidRPr="00E5388E">
        <w:t xml:space="preserve"> </w:t>
      </w:r>
      <w:r w:rsidR="009A4962" w:rsidRPr="00E5388E">
        <w:t xml:space="preserve">złożenia wniosku o wypłatę dofinansowania, według wzoru stanowiącego załącznik nr 2 do Regulaminu, </w:t>
      </w:r>
    </w:p>
    <w:p w14:paraId="1BE816BB" w14:textId="77777777" w:rsidR="00295F37" w:rsidRPr="00E5388E" w:rsidRDefault="00295F37" w:rsidP="00863F9E">
      <w:pPr>
        <w:pStyle w:val="NormalnyWeb"/>
        <w:spacing w:before="0" w:beforeAutospacing="0" w:after="0" w:afterAutospacing="0"/>
        <w:jc w:val="both"/>
      </w:pPr>
      <w:r w:rsidRPr="00E5388E">
        <w:t>4.Wymóg nieprzerwanego 14-dniowego wypoczynku nie dotyczy  pracowników, którym nie przysługuje 26 dni urlopu wypoczynkowego, pracowników przebywających na urlopach wychowawczych, macierzyńskich lub rodzicielskich, emerytów i rencistów.</w:t>
      </w:r>
    </w:p>
    <w:p w14:paraId="31BCC6C5" w14:textId="480DCB07" w:rsidR="009A4962" w:rsidRPr="00E5388E" w:rsidRDefault="00295F37" w:rsidP="00863F9E">
      <w:pPr>
        <w:pStyle w:val="NormalnyWeb"/>
        <w:spacing w:before="0" w:beforeAutospacing="0" w:after="0" w:afterAutospacing="0"/>
        <w:jc w:val="both"/>
      </w:pPr>
      <w:r w:rsidRPr="00E5388E">
        <w:t>5.</w:t>
      </w:r>
      <w:r w:rsidR="009A4962" w:rsidRPr="00E5388E">
        <w:t xml:space="preserve"> Wnioski o dofinansowanie wypoczynku organizowanego we własnym zakresie należy składać </w:t>
      </w:r>
      <w:r w:rsidR="00C1259B" w:rsidRPr="00BF4724">
        <w:rPr>
          <w:rStyle w:val="Pogrubienie"/>
          <w:rFonts w:eastAsia="Microsoft YaHei"/>
          <w:b w:val="0"/>
          <w:bCs w:val="0"/>
        </w:rPr>
        <w:t>u</w:t>
      </w:r>
      <w:r w:rsidR="009A4962" w:rsidRPr="00BF4724">
        <w:rPr>
          <w:rStyle w:val="Pogrubienie"/>
          <w:rFonts w:eastAsia="Microsoft YaHei"/>
          <w:b w:val="0"/>
          <w:bCs w:val="0"/>
        </w:rPr>
        <w:t xml:space="preserve"> Koordynatora</w:t>
      </w:r>
      <w:r w:rsidR="009A4962" w:rsidRPr="00BF4724">
        <w:rPr>
          <w:b/>
        </w:rPr>
        <w:t>.</w:t>
      </w:r>
    </w:p>
    <w:p w14:paraId="32224E4E" w14:textId="77777777" w:rsidR="009A4962" w:rsidRPr="00E5388E" w:rsidRDefault="00295F37" w:rsidP="00863F9E">
      <w:pPr>
        <w:pStyle w:val="NormalnyWeb"/>
        <w:spacing w:before="0" w:beforeAutospacing="0" w:after="0" w:afterAutospacing="0"/>
        <w:jc w:val="both"/>
      </w:pPr>
      <w:r w:rsidRPr="00E5388E">
        <w:t>6.</w:t>
      </w:r>
      <w:r w:rsidR="009A4962" w:rsidRPr="00E5388E">
        <w:t xml:space="preserve"> Osoby uprawnione składają wnioski o dofinansowanie wypoczynku </w:t>
      </w:r>
      <w:r w:rsidR="009A4962" w:rsidRPr="00BF4724">
        <w:rPr>
          <w:rStyle w:val="Pogrubienie"/>
          <w:rFonts w:eastAsia="Microsoft YaHei"/>
          <w:b w:val="0"/>
          <w:bCs w:val="0"/>
        </w:rPr>
        <w:t xml:space="preserve">w terminie od </w:t>
      </w:r>
      <w:r w:rsidR="00550826" w:rsidRPr="00BF4724">
        <w:rPr>
          <w:rStyle w:val="Pogrubienie"/>
          <w:rFonts w:eastAsia="Microsoft YaHei"/>
          <w:b w:val="0"/>
          <w:bCs w:val="0"/>
        </w:rPr>
        <w:t xml:space="preserve">1 </w:t>
      </w:r>
      <w:r w:rsidR="009A4962" w:rsidRPr="00BF4724">
        <w:rPr>
          <w:rStyle w:val="Pogrubienie"/>
          <w:rFonts w:eastAsia="Microsoft YaHei"/>
          <w:b w:val="0"/>
          <w:bCs w:val="0"/>
        </w:rPr>
        <w:t>maja</w:t>
      </w:r>
      <w:r w:rsidR="009A4962" w:rsidRPr="00E5388E">
        <w:rPr>
          <w:rStyle w:val="Pogrubienie"/>
          <w:rFonts w:eastAsia="Microsoft YaHei"/>
        </w:rPr>
        <w:t xml:space="preserve"> </w:t>
      </w:r>
      <w:r w:rsidR="009A4962" w:rsidRPr="00BF4724">
        <w:rPr>
          <w:rStyle w:val="Pogrubienie"/>
          <w:rFonts w:eastAsia="Microsoft YaHei"/>
          <w:b w:val="0"/>
          <w:bCs w:val="0"/>
        </w:rPr>
        <w:t xml:space="preserve">do </w:t>
      </w:r>
      <w:r w:rsidR="00550826" w:rsidRPr="00BF4724">
        <w:rPr>
          <w:rStyle w:val="Pogrubienie"/>
          <w:rFonts w:eastAsia="Microsoft YaHei"/>
          <w:b w:val="0"/>
          <w:bCs w:val="0"/>
        </w:rPr>
        <w:t>30</w:t>
      </w:r>
      <w:r w:rsidR="00C1259B" w:rsidRPr="00BF4724">
        <w:rPr>
          <w:rStyle w:val="Pogrubienie"/>
          <w:rFonts w:eastAsia="Microsoft YaHei"/>
          <w:b w:val="0"/>
          <w:bCs w:val="0"/>
        </w:rPr>
        <w:t xml:space="preserve"> </w:t>
      </w:r>
      <w:r w:rsidR="00550826" w:rsidRPr="00BF4724">
        <w:rPr>
          <w:rStyle w:val="Pogrubienie"/>
          <w:rFonts w:eastAsia="Microsoft YaHei"/>
          <w:b w:val="0"/>
          <w:bCs w:val="0"/>
        </w:rPr>
        <w:t>maja</w:t>
      </w:r>
      <w:r w:rsidR="00550826" w:rsidRPr="00E5388E">
        <w:rPr>
          <w:rStyle w:val="Pogrubienie"/>
          <w:rFonts w:eastAsia="Microsoft YaHei"/>
        </w:rPr>
        <w:t xml:space="preserve"> </w:t>
      </w:r>
      <w:r w:rsidR="009A4962" w:rsidRPr="00E5388E">
        <w:t xml:space="preserve"> danego roku</w:t>
      </w:r>
      <w:r w:rsidR="004A4A4B" w:rsidRPr="00E5388E">
        <w:t xml:space="preserve"> kalendarzowego </w:t>
      </w:r>
      <w:r w:rsidR="009A4962" w:rsidRPr="00E5388E">
        <w:t>.</w:t>
      </w:r>
    </w:p>
    <w:p w14:paraId="6922DEE6" w14:textId="23C60A70" w:rsidR="009A4962" w:rsidRPr="00E5388E" w:rsidRDefault="00295F37" w:rsidP="00863F9E">
      <w:pPr>
        <w:pStyle w:val="NormalnyWeb"/>
        <w:spacing w:before="0" w:beforeAutospacing="0" w:after="0" w:afterAutospacing="0"/>
        <w:jc w:val="both"/>
      </w:pPr>
      <w:r w:rsidRPr="00E5388E">
        <w:t>7</w:t>
      </w:r>
      <w:r w:rsidR="00FD542F" w:rsidRPr="00E5388E">
        <w:t>.</w:t>
      </w:r>
      <w:r w:rsidR="009A4962" w:rsidRPr="00E5388E">
        <w:t xml:space="preserve">Wnioski rozpatruje Koordynator, po uzyskaniu opinii Komisji Socjalnej, </w:t>
      </w:r>
      <w:r w:rsidR="00FD542F" w:rsidRPr="00E5388E">
        <w:t xml:space="preserve">wypłata dofinansowania następuje </w:t>
      </w:r>
      <w:r w:rsidR="009A4962" w:rsidRPr="00E5388E">
        <w:rPr>
          <w:rStyle w:val="Pogrubienie"/>
          <w:rFonts w:eastAsia="Microsoft YaHei"/>
        </w:rPr>
        <w:t>do dnia 30 czerwca</w:t>
      </w:r>
      <w:r w:rsidR="009A4962" w:rsidRPr="00E5388E">
        <w:t xml:space="preserve"> danego roku. </w:t>
      </w:r>
    </w:p>
    <w:p w14:paraId="79CE1237" w14:textId="77777777" w:rsidR="009A4962" w:rsidRPr="00E5388E" w:rsidRDefault="00295F37" w:rsidP="00B31500">
      <w:pPr>
        <w:pStyle w:val="NormalnyWeb"/>
        <w:spacing w:before="0" w:beforeAutospacing="0" w:after="0" w:afterAutospacing="0"/>
        <w:jc w:val="both"/>
      </w:pPr>
      <w:r w:rsidRPr="00E5388E">
        <w:t>8.</w:t>
      </w:r>
      <w:r w:rsidR="009A4962" w:rsidRPr="00E5388E">
        <w:t>Dofinansowanie wypoczynku wypłaca Pracodawca – strona umowy – na podstawie informacji przekazanej przez Koordynatora o przyznaniu świadczenia i jego wysokości.</w:t>
      </w:r>
    </w:p>
    <w:p w14:paraId="719DC110" w14:textId="77777777" w:rsidR="004A4A4B" w:rsidRPr="00E5388E" w:rsidRDefault="004A4A4B" w:rsidP="00863F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C047108" w14:textId="5432B664" w:rsidR="004A4A4B" w:rsidRPr="00E5388E" w:rsidRDefault="004A4A4B" w:rsidP="00B31500">
      <w:pPr>
        <w:pStyle w:val="NormalnyWeb"/>
        <w:spacing w:before="0" w:beforeAutospacing="0" w:after="0" w:afterAutospacing="0"/>
      </w:pPr>
      <w:r w:rsidRPr="00E5388E">
        <w:rPr>
          <w:b/>
        </w:rPr>
        <w:t>§ 10.</w:t>
      </w:r>
      <w:r w:rsidRPr="00E5388E">
        <w:t>1</w:t>
      </w:r>
      <w:r w:rsidR="00C1259B" w:rsidRPr="00E5388E">
        <w:t>.</w:t>
      </w:r>
      <w:r w:rsidRPr="00E5388E">
        <w:t>Jednorazowe wsparcie finansowe o charakterze socjalnym przyznawane jest na wniosek osoby uprawnionej, z uwzględnieniem jej sytuacji życiowej, rodzinnej i materialnej,.</w:t>
      </w:r>
    </w:p>
    <w:p w14:paraId="6171213D" w14:textId="77777777" w:rsidR="004A4A4B" w:rsidRPr="00E5388E" w:rsidRDefault="004A4A4B" w:rsidP="00B31500">
      <w:pPr>
        <w:pStyle w:val="NormalnyWeb"/>
        <w:spacing w:before="0" w:beforeAutospacing="0" w:after="0" w:afterAutospacing="0"/>
      </w:pPr>
      <w:r w:rsidRPr="00E5388E">
        <w:t xml:space="preserve">2.Wnioski o przyznanie jednorazowego wsparcia finansowego o charakterze socjalnym składa się w terminie </w:t>
      </w:r>
      <w:r w:rsidRPr="00B03A5F">
        <w:t>od</w:t>
      </w:r>
      <w:r w:rsidRPr="00BF4724">
        <w:rPr>
          <w:b/>
          <w:bCs/>
        </w:rPr>
        <w:t xml:space="preserve"> </w:t>
      </w:r>
      <w:r w:rsidRPr="00BF4724">
        <w:rPr>
          <w:rStyle w:val="Pogrubienie"/>
          <w:rFonts w:eastAsia="Microsoft YaHei"/>
          <w:b w:val="0"/>
        </w:rPr>
        <w:t>1 maja do 30 maja</w:t>
      </w:r>
      <w:r w:rsidRPr="00E5388E">
        <w:t xml:space="preserve"> danego roku kalendarzowego.</w:t>
      </w:r>
    </w:p>
    <w:p w14:paraId="4C14F920" w14:textId="77777777" w:rsidR="00295F37" w:rsidRPr="00E5388E" w:rsidRDefault="00B31500" w:rsidP="00B31500">
      <w:pPr>
        <w:pStyle w:val="NormalnyWeb"/>
        <w:spacing w:before="0" w:beforeAutospacing="0" w:after="0" w:afterAutospacing="0"/>
      </w:pPr>
      <w:r w:rsidRPr="00E5388E">
        <w:t>3.</w:t>
      </w:r>
      <w:r w:rsidR="004A4A4B" w:rsidRPr="00E5388E">
        <w:t xml:space="preserve">Wypłata przyznanych świadczeń następuje w terminie od </w:t>
      </w:r>
      <w:r w:rsidR="004A4A4B" w:rsidRPr="00BF4724">
        <w:rPr>
          <w:rStyle w:val="Pogrubienie"/>
          <w:rFonts w:eastAsia="Microsoft YaHei"/>
          <w:b w:val="0"/>
          <w:bCs w:val="0"/>
        </w:rPr>
        <w:t>10 listopada do 10 grudnia</w:t>
      </w:r>
      <w:r w:rsidR="004A4A4B" w:rsidRPr="00E5388E">
        <w:t xml:space="preserve"> danego roku kalendarzowego.</w:t>
      </w:r>
    </w:p>
    <w:p w14:paraId="5BA623E7" w14:textId="77777777" w:rsidR="00295F37" w:rsidRPr="00E5388E" w:rsidRDefault="00B31500" w:rsidP="00B31500">
      <w:pPr>
        <w:pStyle w:val="NormalnyWeb"/>
        <w:spacing w:before="0" w:beforeAutospacing="0" w:after="0" w:afterAutospacing="0"/>
        <w:jc w:val="both"/>
      </w:pPr>
      <w:r w:rsidRPr="00E5388E">
        <w:t>4.</w:t>
      </w:r>
      <w:r w:rsidR="00295F37" w:rsidRPr="00E5388E">
        <w:t xml:space="preserve"> Bezzwrotna zapomoga pieniężna może zostać przyznana osobie uprawnionej w przypadku wystąpienia </w:t>
      </w:r>
      <w:r w:rsidR="00295F37" w:rsidRPr="00BF4724">
        <w:rPr>
          <w:rStyle w:val="Pogrubienie"/>
          <w:rFonts w:eastAsia="Microsoft YaHei"/>
          <w:b w:val="0"/>
          <w:bCs w:val="0"/>
        </w:rPr>
        <w:t>indywidualnego zdarzenia losowego</w:t>
      </w:r>
      <w:r w:rsidR="00295F37" w:rsidRPr="00BF4724">
        <w:rPr>
          <w:b/>
        </w:rPr>
        <w:t>.</w:t>
      </w:r>
    </w:p>
    <w:p w14:paraId="0FBC489C" w14:textId="389EC302" w:rsidR="00295F37" w:rsidRPr="00E5388E" w:rsidRDefault="00B31500" w:rsidP="00B31500">
      <w:pPr>
        <w:pStyle w:val="NormalnyWeb"/>
        <w:spacing w:before="0" w:beforeAutospacing="0" w:after="0" w:afterAutospacing="0"/>
        <w:jc w:val="both"/>
      </w:pPr>
      <w:r w:rsidRPr="00E5388E">
        <w:t>5</w:t>
      </w:r>
      <w:r w:rsidR="00295F37" w:rsidRPr="00E5388E">
        <w:t>.Za indywidualne zdarzenie losowe uznaje się w szczególności: wypadek, nagłą i ciężką chorobę osoby uprawnionej lub członka jej gospodarstwa domowego, pożar,</w:t>
      </w:r>
      <w:r w:rsidR="00E5388E">
        <w:t xml:space="preserve"> </w:t>
      </w:r>
      <w:r w:rsidR="00295F37" w:rsidRPr="00E5388E">
        <w:t>zalanie, kradzież.</w:t>
      </w:r>
    </w:p>
    <w:p w14:paraId="453A4D88" w14:textId="77777777" w:rsidR="00295F37" w:rsidRPr="00E5388E" w:rsidRDefault="00B31500" w:rsidP="00B31500">
      <w:pPr>
        <w:pStyle w:val="NormalnyWeb"/>
        <w:spacing w:before="0" w:beforeAutospacing="0" w:after="0" w:afterAutospacing="0"/>
        <w:jc w:val="both"/>
      </w:pPr>
      <w:r w:rsidRPr="00E5388E">
        <w:t>6</w:t>
      </w:r>
      <w:r w:rsidR="00295F37" w:rsidRPr="00E5388E">
        <w:t xml:space="preserve">.  Podstawą przyznania zapomogi jest </w:t>
      </w:r>
      <w:r w:rsidR="00295F37" w:rsidRPr="00E5388E">
        <w:rPr>
          <w:rStyle w:val="Pogrubienie"/>
          <w:rFonts w:eastAsia="Microsoft YaHei"/>
        </w:rPr>
        <w:t>pisemny wniosek</w:t>
      </w:r>
      <w:r w:rsidR="00295F37" w:rsidRPr="00E5388E">
        <w:t>, do którego należy dołączyć dokumenty potwierdzające wystąpienie zdarzenia losowego wskazanego we wniosku.</w:t>
      </w:r>
    </w:p>
    <w:p w14:paraId="68BD3179" w14:textId="388BF4EB" w:rsidR="00295F37" w:rsidRPr="00E5388E" w:rsidRDefault="00B31500" w:rsidP="00B31500">
      <w:pPr>
        <w:pStyle w:val="NormalnyWeb"/>
        <w:spacing w:before="0" w:beforeAutospacing="0" w:after="0" w:afterAutospacing="0"/>
        <w:jc w:val="both"/>
      </w:pPr>
      <w:bookmarkStart w:id="2" w:name="_Hlk221262625"/>
      <w:r w:rsidRPr="00E5388E">
        <w:t>7</w:t>
      </w:r>
      <w:r w:rsidR="00295F37" w:rsidRPr="00E5388E">
        <w:t>. Wniosek o przyznanie zapomogi rozpatruje Koordynator, po uzyskaniu opinii Komisji Socjalnej</w:t>
      </w:r>
      <w:r w:rsidR="006C1112" w:rsidRPr="00E5388E">
        <w:t xml:space="preserve">. </w:t>
      </w:r>
    </w:p>
    <w:bookmarkEnd w:id="2"/>
    <w:p w14:paraId="3D1FCB58" w14:textId="77777777" w:rsidR="00295F37" w:rsidRPr="00E5388E" w:rsidRDefault="00B31500" w:rsidP="00B31500">
      <w:pPr>
        <w:pStyle w:val="NormalnyWeb"/>
        <w:spacing w:before="0" w:beforeAutospacing="0" w:after="0" w:afterAutospacing="0"/>
        <w:jc w:val="both"/>
      </w:pPr>
      <w:r w:rsidRPr="00E5388E">
        <w:t>8</w:t>
      </w:r>
      <w:r w:rsidR="00295F37" w:rsidRPr="00E5388E">
        <w:t xml:space="preserve">. Wysokość zapomogi ustalana jest </w:t>
      </w:r>
      <w:r w:rsidR="00295F37" w:rsidRPr="00BF4724">
        <w:rPr>
          <w:rStyle w:val="Pogrubienie"/>
          <w:rFonts w:eastAsia="Microsoft YaHei"/>
          <w:b w:val="0"/>
          <w:bCs w:val="0"/>
        </w:rPr>
        <w:t>indywidualnie</w:t>
      </w:r>
      <w:r w:rsidR="00295F37" w:rsidRPr="00BF4724">
        <w:rPr>
          <w:b/>
        </w:rPr>
        <w:t>,</w:t>
      </w:r>
      <w:r w:rsidR="00295F37" w:rsidRPr="00E5388E">
        <w:t xml:space="preserve"> w ramach środków przewidzianych na ten cel w preliminarzu (rocznym planie wydatków Funduszu).</w:t>
      </w:r>
    </w:p>
    <w:p w14:paraId="07C8C763" w14:textId="77777777" w:rsidR="00295F37" w:rsidRPr="00E5388E" w:rsidRDefault="00B31500" w:rsidP="00B31500">
      <w:pPr>
        <w:pStyle w:val="NormalnyWeb"/>
        <w:spacing w:before="0" w:beforeAutospacing="0" w:after="0" w:afterAutospacing="0"/>
        <w:jc w:val="both"/>
      </w:pPr>
      <w:r w:rsidRPr="00E5388E">
        <w:t>9</w:t>
      </w:r>
      <w:r w:rsidR="00BA073C" w:rsidRPr="00E5388E">
        <w:t>.</w:t>
      </w:r>
      <w:r w:rsidR="00295F37" w:rsidRPr="00E5388E">
        <w:t xml:space="preserve"> Wniosek o zapomogę rozpatruje się w terminie </w:t>
      </w:r>
      <w:r w:rsidR="00295F37" w:rsidRPr="00BF4724">
        <w:rPr>
          <w:rStyle w:val="Pogrubienie"/>
          <w:rFonts w:eastAsia="Microsoft YaHei"/>
          <w:b w:val="0"/>
          <w:bCs w:val="0"/>
        </w:rPr>
        <w:t>do 14 dni</w:t>
      </w:r>
      <w:r w:rsidR="00295F37" w:rsidRPr="00E5388E">
        <w:t xml:space="preserve"> od dnia jego złożenia. Wypłata zapomogi następuje </w:t>
      </w:r>
      <w:r w:rsidR="00295F37" w:rsidRPr="00BF4724">
        <w:rPr>
          <w:rStyle w:val="Pogrubienie"/>
          <w:rFonts w:eastAsia="Microsoft YaHei"/>
          <w:b w:val="0"/>
          <w:bCs w:val="0"/>
        </w:rPr>
        <w:t>w ciągu 7 dni od dnia rozpatrzenia wniosku</w:t>
      </w:r>
      <w:r w:rsidR="00295F37" w:rsidRPr="00BF4724">
        <w:rPr>
          <w:b/>
        </w:rPr>
        <w:t>.</w:t>
      </w:r>
    </w:p>
    <w:p w14:paraId="3C95E154" w14:textId="77777777" w:rsidR="00295F37" w:rsidRPr="00E5388E" w:rsidRDefault="00B31500" w:rsidP="00B31500">
      <w:pPr>
        <w:pStyle w:val="NormalnyWeb"/>
        <w:spacing w:before="0" w:beforeAutospacing="0" w:after="0" w:afterAutospacing="0"/>
        <w:jc w:val="both"/>
      </w:pPr>
      <w:r w:rsidRPr="00E5388E">
        <w:t>10</w:t>
      </w:r>
      <w:r w:rsidR="00BA073C" w:rsidRPr="00E5388E">
        <w:t>.</w:t>
      </w:r>
      <w:r w:rsidR="00C1259B" w:rsidRPr="00E5388E">
        <w:t xml:space="preserve"> </w:t>
      </w:r>
      <w:r w:rsidR="00295F37" w:rsidRPr="00E5388E">
        <w:t>Zapomogę wypłaca Pracodawca – strona umowy – na podstawie informacji przekazanej przez Koordynatora o przyznaniu świadczenia i jego wysokości.</w:t>
      </w:r>
    </w:p>
    <w:p w14:paraId="5CF22E7A" w14:textId="77777777" w:rsidR="00295F37" w:rsidRPr="00E5388E" w:rsidRDefault="00295F37" w:rsidP="00863F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1EDEBCA" w14:textId="77777777" w:rsidR="006C1112" w:rsidRPr="00E5388E" w:rsidRDefault="006C1112" w:rsidP="00863F9E">
      <w:pPr>
        <w:suppressAutoHyphens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88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1</w:t>
      </w:r>
      <w:r w:rsidR="008C107D" w:rsidRPr="00E5388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</w:t>
      </w:r>
      <w:r w:rsidRPr="00E5388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. </w:t>
      </w:r>
      <w:r w:rsidR="00CE4332" w:rsidRPr="00E5388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1. </w:t>
      </w:r>
      <w:r w:rsidRPr="00E5388E">
        <w:rPr>
          <w:rFonts w:ascii="Times New Roman" w:eastAsia="Times New Roman" w:hAnsi="Times New Roman" w:cs="Times New Roman"/>
          <w:sz w:val="24"/>
          <w:szCs w:val="24"/>
          <w:lang w:eastAsia="pl-PL"/>
        </w:rPr>
        <w:t>Zwrotna pomoc na cele mieszkaniowe w formie pożyczki może być udzielona osobom uprawnionym, o których mowa w § 5 ust. 2 pkt 1 i 2, na warunkach określonych w umowie pożyczki.</w:t>
      </w:r>
    </w:p>
    <w:p w14:paraId="2F7B8CAF" w14:textId="77777777" w:rsidR="006C1112" w:rsidRPr="00E5388E" w:rsidRDefault="006C1112" w:rsidP="0003166D">
      <w:pPr>
        <w:pStyle w:val="Akapitzlist"/>
        <w:numPr>
          <w:ilvl w:val="0"/>
          <w:numId w:val="47"/>
        </w:numPr>
        <w:tabs>
          <w:tab w:val="left" w:pos="360"/>
        </w:tabs>
        <w:suppressAutoHyphens w:val="0"/>
        <w:spacing w:after="0" w:line="240" w:lineRule="auto"/>
        <w:ind w:left="0" w:firstLine="0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5388E">
        <w:rPr>
          <w:rFonts w:ascii="Times New Roman" w:eastAsia="Times New Roman" w:hAnsi="Times New Roman" w:cs="Times New Roman"/>
          <w:sz w:val="24"/>
          <w:szCs w:val="24"/>
          <w:lang w:eastAsia="pl-PL"/>
        </w:rPr>
        <w:t>Pożyczka może być przeznaczona w szczególności na:</w:t>
      </w:r>
    </w:p>
    <w:p w14:paraId="31D0E96C" w14:textId="77777777" w:rsidR="006C1112" w:rsidRPr="00E5388E" w:rsidRDefault="006C1112" w:rsidP="00863F9E">
      <w:pPr>
        <w:pStyle w:val="Akapitzlist"/>
        <w:numPr>
          <w:ilvl w:val="0"/>
          <w:numId w:val="48"/>
        </w:numPr>
        <w:suppressAutoHyphens w:val="0"/>
        <w:spacing w:after="0" w:line="240" w:lineRule="auto"/>
        <w:ind w:left="142" w:firstLine="0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5388E">
        <w:rPr>
          <w:rFonts w:ascii="Times New Roman" w:eastAsia="Times New Roman" w:hAnsi="Times New Roman" w:cs="Times New Roman"/>
          <w:sz w:val="24"/>
          <w:szCs w:val="24"/>
          <w:lang w:eastAsia="pl-PL"/>
        </w:rPr>
        <w:t>budowę domu jednorodzinnego lub lokalu mieszkalnego;</w:t>
      </w:r>
    </w:p>
    <w:p w14:paraId="36979187" w14:textId="77777777" w:rsidR="006C1112" w:rsidRPr="00E5388E" w:rsidRDefault="006C1112" w:rsidP="00863F9E">
      <w:pPr>
        <w:pStyle w:val="Akapitzlist"/>
        <w:numPr>
          <w:ilvl w:val="0"/>
          <w:numId w:val="48"/>
        </w:numPr>
        <w:suppressAutoHyphens w:val="0"/>
        <w:spacing w:after="0" w:line="240" w:lineRule="auto"/>
        <w:ind w:left="142" w:firstLine="0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5388E">
        <w:rPr>
          <w:rFonts w:ascii="Times New Roman" w:eastAsia="Times New Roman" w:hAnsi="Times New Roman" w:cs="Times New Roman"/>
          <w:sz w:val="24"/>
          <w:szCs w:val="24"/>
          <w:lang w:eastAsia="pl-PL"/>
        </w:rPr>
        <w:t>zakup domu lub lokalu mieszkalnego albo spłatę kredytu zaciągniętego na ten cel;</w:t>
      </w:r>
    </w:p>
    <w:p w14:paraId="6FB6B1D8" w14:textId="77777777" w:rsidR="006C1112" w:rsidRPr="00E5388E" w:rsidRDefault="006C1112" w:rsidP="00863F9E">
      <w:pPr>
        <w:pStyle w:val="Akapitzlist"/>
        <w:numPr>
          <w:ilvl w:val="0"/>
          <w:numId w:val="48"/>
        </w:numPr>
        <w:suppressAutoHyphens w:val="0"/>
        <w:spacing w:after="0" w:line="240" w:lineRule="auto"/>
        <w:ind w:left="142" w:firstLine="0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5388E">
        <w:rPr>
          <w:rFonts w:ascii="Times New Roman" w:eastAsia="Times New Roman" w:hAnsi="Times New Roman" w:cs="Times New Roman"/>
          <w:sz w:val="24"/>
          <w:szCs w:val="24"/>
          <w:lang w:eastAsia="pl-PL"/>
        </w:rPr>
        <w:t>rozbudowę domu lub lokalu mieszkalnego;</w:t>
      </w:r>
    </w:p>
    <w:p w14:paraId="4ED1A873" w14:textId="77777777" w:rsidR="006C1112" w:rsidRPr="00E5388E" w:rsidRDefault="006C1112" w:rsidP="00863F9E">
      <w:pPr>
        <w:pStyle w:val="Akapitzlist"/>
        <w:numPr>
          <w:ilvl w:val="0"/>
          <w:numId w:val="48"/>
        </w:numPr>
        <w:suppressAutoHyphens w:val="0"/>
        <w:spacing w:after="0" w:line="240" w:lineRule="auto"/>
        <w:ind w:left="142" w:firstLine="0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5388E">
        <w:rPr>
          <w:rFonts w:ascii="Times New Roman" w:eastAsia="Times New Roman" w:hAnsi="Times New Roman" w:cs="Times New Roman"/>
          <w:sz w:val="24"/>
          <w:szCs w:val="24"/>
          <w:lang w:eastAsia="pl-PL"/>
        </w:rPr>
        <w:t>modernizację, przebudowę lub adaptację pomieszczeń na cele mieszkaniowe;</w:t>
      </w:r>
    </w:p>
    <w:p w14:paraId="5C381CB7" w14:textId="77777777" w:rsidR="006C1112" w:rsidRPr="00E5388E" w:rsidRDefault="006C1112" w:rsidP="00863F9E">
      <w:pPr>
        <w:pStyle w:val="Akapitzlist"/>
        <w:numPr>
          <w:ilvl w:val="0"/>
          <w:numId w:val="48"/>
        </w:numPr>
        <w:suppressAutoHyphens w:val="0"/>
        <w:spacing w:after="0" w:line="240" w:lineRule="auto"/>
        <w:ind w:left="142" w:firstLine="0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5388E">
        <w:rPr>
          <w:rFonts w:ascii="Times New Roman" w:eastAsia="Times New Roman" w:hAnsi="Times New Roman" w:cs="Times New Roman"/>
          <w:sz w:val="24"/>
          <w:szCs w:val="24"/>
          <w:lang w:eastAsia="pl-PL"/>
        </w:rPr>
        <w:t>wykup lokalu na własność lub uzupełnienie wkładu budowlanego przy przekształceniu prawa do lokalu;</w:t>
      </w:r>
    </w:p>
    <w:p w14:paraId="6FB2899F" w14:textId="77777777" w:rsidR="006C1112" w:rsidRPr="00E5388E" w:rsidRDefault="006C1112" w:rsidP="00863F9E">
      <w:pPr>
        <w:pStyle w:val="Akapitzlist"/>
        <w:numPr>
          <w:ilvl w:val="0"/>
          <w:numId w:val="48"/>
        </w:numPr>
        <w:suppressAutoHyphens w:val="0"/>
        <w:spacing w:after="0" w:line="240" w:lineRule="auto"/>
        <w:ind w:left="142" w:firstLine="0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5388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dostosowanie mieszkania do potrzeb osoby z niepełnosprawnością ruchową – pracownika lub członka jego rodziny;</w:t>
      </w:r>
    </w:p>
    <w:p w14:paraId="2F567D3E" w14:textId="77777777" w:rsidR="006C1112" w:rsidRPr="00E5388E" w:rsidRDefault="006C1112" w:rsidP="00863F9E">
      <w:pPr>
        <w:pStyle w:val="Akapitzlist"/>
        <w:numPr>
          <w:ilvl w:val="0"/>
          <w:numId w:val="48"/>
        </w:numPr>
        <w:suppressAutoHyphens w:val="0"/>
        <w:spacing w:after="0" w:line="240" w:lineRule="auto"/>
        <w:ind w:left="142" w:firstLine="0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5388E">
        <w:rPr>
          <w:rFonts w:ascii="Times New Roman" w:eastAsia="Times New Roman" w:hAnsi="Times New Roman" w:cs="Times New Roman"/>
          <w:sz w:val="24"/>
          <w:szCs w:val="24"/>
          <w:lang w:eastAsia="pl-PL"/>
        </w:rPr>
        <w:t>remont lub modernizację lokalu mieszkalnego albo budynku mieszkalnego;</w:t>
      </w:r>
    </w:p>
    <w:p w14:paraId="240F7D54" w14:textId="77777777" w:rsidR="006C1112" w:rsidRPr="00E5388E" w:rsidRDefault="006C1112" w:rsidP="00863F9E">
      <w:pPr>
        <w:pStyle w:val="Akapitzlist"/>
        <w:numPr>
          <w:ilvl w:val="0"/>
          <w:numId w:val="48"/>
        </w:numPr>
        <w:suppressAutoHyphens w:val="0"/>
        <w:spacing w:after="0" w:line="240" w:lineRule="auto"/>
        <w:ind w:left="142" w:firstLine="0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5388E">
        <w:rPr>
          <w:rFonts w:ascii="Times New Roman" w:eastAsia="Times New Roman" w:hAnsi="Times New Roman" w:cs="Times New Roman"/>
          <w:sz w:val="24"/>
          <w:szCs w:val="24"/>
          <w:lang w:eastAsia="pl-PL"/>
        </w:rPr>
        <w:t>pokrycie kaucji lub dopłat wymaganych przy uzyskaniu albo zamianie mieszkania;</w:t>
      </w:r>
    </w:p>
    <w:p w14:paraId="0147D623" w14:textId="77777777" w:rsidR="006C1112" w:rsidRPr="00E5388E" w:rsidRDefault="006C1112" w:rsidP="00863F9E">
      <w:pPr>
        <w:pStyle w:val="Akapitzlist"/>
        <w:numPr>
          <w:ilvl w:val="0"/>
          <w:numId w:val="48"/>
        </w:numPr>
        <w:suppressAutoHyphens w:val="0"/>
        <w:spacing w:after="0" w:line="240" w:lineRule="auto"/>
        <w:ind w:left="142" w:firstLine="0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5388E">
        <w:rPr>
          <w:rFonts w:ascii="Times New Roman" w:eastAsia="Times New Roman" w:hAnsi="Times New Roman" w:cs="Times New Roman"/>
          <w:sz w:val="24"/>
          <w:szCs w:val="24"/>
          <w:lang w:eastAsia="pl-PL"/>
        </w:rPr>
        <w:t>uzupełnienie wkładu mieszkaniowego w spółdzielni mieszkaniowej.</w:t>
      </w:r>
    </w:p>
    <w:p w14:paraId="3BEEAF4B" w14:textId="77777777" w:rsidR="006C1112" w:rsidRPr="00E5388E" w:rsidRDefault="006C1112" w:rsidP="00863F9E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88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1</w:t>
      </w:r>
      <w:r w:rsidR="008C107D" w:rsidRPr="00E5388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</w:t>
      </w:r>
      <w:r w:rsidRPr="00E5388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. </w:t>
      </w:r>
      <w:r w:rsidR="00CE4332" w:rsidRPr="00E5388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1.</w:t>
      </w:r>
      <w:r w:rsidR="00C1259B" w:rsidRPr="00E5388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E5388E">
        <w:rPr>
          <w:rFonts w:ascii="Times New Roman" w:eastAsia="Times New Roman" w:hAnsi="Times New Roman" w:cs="Times New Roman"/>
          <w:sz w:val="24"/>
          <w:szCs w:val="24"/>
          <w:lang w:eastAsia="pl-PL"/>
        </w:rPr>
        <w:t>Pożyczka mieszkaniowa udzielana jest na pisemny wniosek osoby uprawnionej, według wzoru stanowiącego załącznik nr 4 do Regulaminu.</w:t>
      </w:r>
    </w:p>
    <w:p w14:paraId="4EC79B06" w14:textId="41865517" w:rsidR="006C1112" w:rsidRPr="00E5388E" w:rsidRDefault="00CE4332" w:rsidP="00863F9E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88E">
        <w:rPr>
          <w:rFonts w:ascii="Times New Roman" w:eastAsia="Times New Roman" w:hAnsi="Times New Roman" w:cs="Times New Roman"/>
          <w:sz w:val="24"/>
          <w:szCs w:val="24"/>
          <w:lang w:eastAsia="pl-PL"/>
        </w:rPr>
        <w:t>2.</w:t>
      </w:r>
      <w:r w:rsidR="006C1112" w:rsidRPr="00E538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Wnioski składa się </w:t>
      </w:r>
      <w:r w:rsidR="00C1259B" w:rsidRPr="00E5388E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="006C1112" w:rsidRPr="00E538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Koordynatora.</w:t>
      </w:r>
    </w:p>
    <w:p w14:paraId="5A93251F" w14:textId="6E486EA6" w:rsidR="006C1112" w:rsidRPr="00E5388E" w:rsidRDefault="00CE4332" w:rsidP="00863F9E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88E">
        <w:rPr>
          <w:rFonts w:ascii="Times New Roman" w:eastAsia="Times New Roman" w:hAnsi="Times New Roman" w:cs="Times New Roman"/>
          <w:sz w:val="24"/>
          <w:szCs w:val="24"/>
          <w:lang w:eastAsia="pl-PL"/>
        </w:rPr>
        <w:t>3.</w:t>
      </w:r>
      <w:r w:rsidR="006C1112" w:rsidRPr="00E5388E">
        <w:rPr>
          <w:rFonts w:ascii="Times New Roman" w:eastAsia="Times New Roman" w:hAnsi="Times New Roman" w:cs="Times New Roman"/>
          <w:sz w:val="24"/>
          <w:szCs w:val="24"/>
          <w:lang w:eastAsia="pl-PL"/>
        </w:rPr>
        <w:t>Koordynator rozpatruje wnioski</w:t>
      </w:r>
      <w:r w:rsidR="00631D1D" w:rsidRPr="00E538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 uzyskaniu opinii Komisji Socjalnej </w:t>
      </w:r>
      <w:r w:rsidR="006C1112" w:rsidRPr="00E538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terminie 21 dni od dnia ich złożenia.</w:t>
      </w:r>
    </w:p>
    <w:p w14:paraId="5A03FE56" w14:textId="77777777" w:rsidR="006C1112" w:rsidRPr="00E5388E" w:rsidRDefault="00CE4332" w:rsidP="00863F9E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88E">
        <w:rPr>
          <w:rFonts w:ascii="Times New Roman" w:eastAsia="Times New Roman" w:hAnsi="Times New Roman" w:cs="Times New Roman"/>
          <w:sz w:val="24"/>
          <w:szCs w:val="24"/>
          <w:lang w:eastAsia="pl-PL"/>
        </w:rPr>
        <w:t>4.</w:t>
      </w:r>
      <w:r w:rsidR="006C1112" w:rsidRPr="00E5388E">
        <w:rPr>
          <w:rFonts w:ascii="Times New Roman" w:eastAsia="Times New Roman" w:hAnsi="Times New Roman" w:cs="Times New Roman"/>
          <w:sz w:val="24"/>
          <w:szCs w:val="24"/>
          <w:lang w:eastAsia="pl-PL"/>
        </w:rPr>
        <w:t>Wnioski, które nie mogą zostać rozpatrzone z powodu braku środków finansowych, są rozpatrywane w kolejności ich wpływu po zabezpieczeniu środków w Funduszu.</w:t>
      </w:r>
    </w:p>
    <w:p w14:paraId="66410E8B" w14:textId="77777777" w:rsidR="006C1112" w:rsidRPr="00E5388E" w:rsidRDefault="00CE4332" w:rsidP="00863F9E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88E">
        <w:rPr>
          <w:rFonts w:ascii="Times New Roman" w:eastAsia="Times New Roman" w:hAnsi="Times New Roman" w:cs="Times New Roman"/>
          <w:sz w:val="24"/>
          <w:szCs w:val="24"/>
          <w:lang w:eastAsia="pl-PL"/>
        </w:rPr>
        <w:t>5.</w:t>
      </w:r>
      <w:r w:rsidR="006C1112" w:rsidRPr="00E5388E">
        <w:rPr>
          <w:rFonts w:ascii="Times New Roman" w:eastAsia="Times New Roman" w:hAnsi="Times New Roman" w:cs="Times New Roman"/>
          <w:sz w:val="24"/>
          <w:szCs w:val="24"/>
          <w:lang w:eastAsia="pl-PL"/>
        </w:rPr>
        <w:t>Warunkiem przyznania kolejnej pożyczki jest całkowita spłata wcześniej udzielonej pożyczki oraz zachowanie rocznej przerwy liczonej od dnia jej spłaty.</w:t>
      </w:r>
    </w:p>
    <w:p w14:paraId="68D7DA83" w14:textId="77777777" w:rsidR="006C1112" w:rsidRPr="00E5388E" w:rsidRDefault="00CE4332" w:rsidP="00863F9E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88E">
        <w:rPr>
          <w:rFonts w:ascii="Times New Roman" w:eastAsia="Times New Roman" w:hAnsi="Times New Roman" w:cs="Times New Roman"/>
          <w:sz w:val="24"/>
          <w:szCs w:val="24"/>
          <w:lang w:eastAsia="pl-PL"/>
        </w:rPr>
        <w:t>6.</w:t>
      </w:r>
      <w:r w:rsidR="006C1112" w:rsidRPr="00E5388E">
        <w:rPr>
          <w:rFonts w:ascii="Times New Roman" w:eastAsia="Times New Roman" w:hAnsi="Times New Roman" w:cs="Times New Roman"/>
          <w:sz w:val="24"/>
          <w:szCs w:val="24"/>
          <w:lang w:eastAsia="pl-PL"/>
        </w:rPr>
        <w:t>Spłata rat pożyczki przez pracowników, o których mowa w § 5 ust. 2 pkt 1, następuje poprzez potrącenia z wynagrodzenia, na podstawie pisemnej zgody pracownika.</w:t>
      </w:r>
    </w:p>
    <w:p w14:paraId="3BE6C2A2" w14:textId="77777777" w:rsidR="006C1112" w:rsidRPr="00E5388E" w:rsidRDefault="00CE4332" w:rsidP="00863F9E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88E">
        <w:rPr>
          <w:rFonts w:ascii="Times New Roman" w:eastAsia="Times New Roman" w:hAnsi="Times New Roman" w:cs="Times New Roman"/>
          <w:sz w:val="24"/>
          <w:szCs w:val="24"/>
          <w:lang w:eastAsia="pl-PL"/>
        </w:rPr>
        <w:t>7.</w:t>
      </w:r>
      <w:r w:rsidR="006C1112" w:rsidRPr="00E5388E">
        <w:rPr>
          <w:rFonts w:ascii="Times New Roman" w:eastAsia="Times New Roman" w:hAnsi="Times New Roman" w:cs="Times New Roman"/>
          <w:sz w:val="24"/>
          <w:szCs w:val="24"/>
          <w:lang w:eastAsia="pl-PL"/>
        </w:rPr>
        <w:t>Zabezpieczeniem pożyczki jest poręczenie dwóch osób uprawnionych, o których mowa w § 5 ust. 2 pkt 1 i 2, z czego co najmniej jedna osoba musi być pracownikiem, o którym mowa w § 5 ust. 2 pkt 1.</w:t>
      </w:r>
    </w:p>
    <w:p w14:paraId="1EC5A209" w14:textId="77777777" w:rsidR="006C1112" w:rsidRPr="00E5388E" w:rsidRDefault="00CE4332" w:rsidP="00863F9E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88E">
        <w:rPr>
          <w:rFonts w:ascii="Times New Roman" w:eastAsia="Times New Roman" w:hAnsi="Times New Roman" w:cs="Times New Roman"/>
          <w:sz w:val="24"/>
          <w:szCs w:val="24"/>
          <w:lang w:eastAsia="pl-PL"/>
        </w:rPr>
        <w:t>8.</w:t>
      </w:r>
      <w:r w:rsidR="006C1112" w:rsidRPr="00E5388E">
        <w:rPr>
          <w:rFonts w:ascii="Times New Roman" w:eastAsia="Times New Roman" w:hAnsi="Times New Roman" w:cs="Times New Roman"/>
          <w:sz w:val="24"/>
          <w:szCs w:val="24"/>
          <w:lang w:eastAsia="pl-PL"/>
        </w:rPr>
        <w:t>Szczegółowe warunki spłaty pożyczki określa umowa zawarta pomiędzy Koordynatorem, pożyczkobiorcą oraz poręczycielami (wzór umowy – załącznik nr 5).</w:t>
      </w:r>
    </w:p>
    <w:p w14:paraId="1EE5FD4D" w14:textId="77777777" w:rsidR="006C1112" w:rsidRPr="00E5388E" w:rsidRDefault="00CE4332" w:rsidP="00863F9E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5388E">
        <w:rPr>
          <w:rFonts w:ascii="Times New Roman" w:eastAsia="Times New Roman" w:hAnsi="Times New Roman" w:cs="Times New Roman"/>
          <w:sz w:val="24"/>
          <w:szCs w:val="24"/>
          <w:lang w:eastAsia="pl-PL"/>
        </w:rPr>
        <w:t>9.</w:t>
      </w:r>
      <w:r w:rsidR="006C1112" w:rsidRPr="00E5388E">
        <w:rPr>
          <w:rFonts w:ascii="Times New Roman" w:eastAsia="Times New Roman" w:hAnsi="Times New Roman" w:cs="Times New Roman"/>
          <w:sz w:val="24"/>
          <w:szCs w:val="24"/>
          <w:lang w:eastAsia="pl-PL"/>
        </w:rPr>
        <w:t>Wypłata pożyczki następuje w terminie do 14 dni od dnia podpisania umowy.</w:t>
      </w:r>
    </w:p>
    <w:p w14:paraId="78333821" w14:textId="77777777" w:rsidR="006C1112" w:rsidRPr="00E5388E" w:rsidRDefault="006C1112" w:rsidP="00863F9E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FFD3CED" w14:textId="766B00C2" w:rsidR="006C1112" w:rsidRPr="00E5388E" w:rsidRDefault="006C1112" w:rsidP="00863F9E">
      <w:pPr>
        <w:suppressAutoHyphens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88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1</w:t>
      </w:r>
      <w:r w:rsidR="008C107D" w:rsidRPr="00E5388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</w:t>
      </w:r>
      <w:r w:rsidRPr="00E5388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. </w:t>
      </w:r>
      <w:r w:rsidR="00CE4332" w:rsidRPr="00E5388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1.</w:t>
      </w:r>
      <w:r w:rsidRPr="00E5388E">
        <w:rPr>
          <w:rFonts w:ascii="Times New Roman" w:eastAsia="Times New Roman" w:hAnsi="Times New Roman" w:cs="Times New Roman"/>
          <w:sz w:val="24"/>
          <w:szCs w:val="24"/>
          <w:lang w:eastAsia="pl-PL"/>
        </w:rPr>
        <w:t>Maksymalna wysokość pożyczki mieszkaniowej wynosi</w:t>
      </w:r>
      <w:r w:rsidR="00550826" w:rsidRPr="00E538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5000 zł. </w:t>
      </w:r>
    </w:p>
    <w:p w14:paraId="11174284" w14:textId="77777777" w:rsidR="006C1112" w:rsidRPr="00E5388E" w:rsidRDefault="006C1112" w:rsidP="00863F9E">
      <w:pPr>
        <w:pStyle w:val="Akapitzlist"/>
        <w:numPr>
          <w:ilvl w:val="0"/>
          <w:numId w:val="46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88E">
        <w:rPr>
          <w:rFonts w:ascii="Times New Roman" w:eastAsia="Times New Roman" w:hAnsi="Times New Roman" w:cs="Times New Roman"/>
          <w:sz w:val="24"/>
          <w:szCs w:val="24"/>
          <w:lang w:eastAsia="pl-PL"/>
        </w:rPr>
        <w:t>Okres spłaty pożyczki nie może przekroczyć 24 miesięcy.</w:t>
      </w:r>
    </w:p>
    <w:p w14:paraId="445F8371" w14:textId="77777777" w:rsidR="006C1112" w:rsidRPr="00E5388E" w:rsidRDefault="006C1112" w:rsidP="00863F9E">
      <w:pPr>
        <w:pStyle w:val="Akapitzlist"/>
        <w:numPr>
          <w:ilvl w:val="0"/>
          <w:numId w:val="46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88E">
        <w:rPr>
          <w:rFonts w:ascii="Times New Roman" w:eastAsia="Times New Roman" w:hAnsi="Times New Roman" w:cs="Times New Roman"/>
          <w:sz w:val="24"/>
          <w:szCs w:val="24"/>
          <w:lang w:eastAsia="pl-PL"/>
        </w:rPr>
        <w:t>Pożyczka jest oprocentowana w wysokości 3% w skali roku.</w:t>
      </w:r>
    </w:p>
    <w:p w14:paraId="1F425673" w14:textId="77777777" w:rsidR="006C1112" w:rsidRPr="00E5388E" w:rsidRDefault="006C1112" w:rsidP="00863F9E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EFB4FCB" w14:textId="77777777" w:rsidR="006C1112" w:rsidRPr="00E5388E" w:rsidRDefault="006C1112" w:rsidP="00863F9E">
      <w:pPr>
        <w:suppressAutoHyphens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88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1</w:t>
      </w:r>
      <w:r w:rsidR="008C107D" w:rsidRPr="00E5388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</w:t>
      </w:r>
      <w:r w:rsidR="00CE4332" w:rsidRPr="00E5388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.1.</w:t>
      </w:r>
      <w:r w:rsidRPr="00E5388E">
        <w:rPr>
          <w:rFonts w:ascii="Times New Roman" w:eastAsia="Times New Roman" w:hAnsi="Times New Roman" w:cs="Times New Roman"/>
          <w:sz w:val="24"/>
          <w:szCs w:val="24"/>
          <w:lang w:eastAsia="pl-PL"/>
        </w:rPr>
        <w:t>W uzasadnionych przypadkach możliwe jest czasowe zawieszenie spłaty pożyczki lub wydłużenie okresu jej spłat, jednak nie dłużej niż o 12 miesięcy.</w:t>
      </w:r>
    </w:p>
    <w:p w14:paraId="1A310CAB" w14:textId="77777777" w:rsidR="006C1112" w:rsidRPr="00E5388E" w:rsidRDefault="00CE4332" w:rsidP="00863F9E">
      <w:pPr>
        <w:suppressAutoHyphens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88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2.</w:t>
      </w:r>
      <w:r w:rsidR="006C1112" w:rsidRPr="00E5388E">
        <w:rPr>
          <w:rFonts w:ascii="Times New Roman" w:eastAsia="Times New Roman" w:hAnsi="Times New Roman" w:cs="Times New Roman"/>
          <w:sz w:val="24"/>
          <w:szCs w:val="24"/>
          <w:lang w:eastAsia="pl-PL"/>
        </w:rPr>
        <w:t>Zmiana warunków umowy pożyczki wymaga formy pisemnej w postaci aneksu, podpisanego przez pożyczkobiorcę, Koordynatora oraz poręczycieli.</w:t>
      </w:r>
    </w:p>
    <w:p w14:paraId="66BFC181" w14:textId="239DAF3A" w:rsidR="006C1112" w:rsidRPr="00E5388E" w:rsidRDefault="00CE4332" w:rsidP="00863F9E">
      <w:pPr>
        <w:suppressAutoHyphens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5388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3.</w:t>
      </w:r>
      <w:r w:rsidR="006C1112" w:rsidRPr="00E538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śmierci pożyczkobiorcy niespłacona część pożyczki </w:t>
      </w:r>
      <w:r w:rsidR="00631D1D" w:rsidRPr="00E538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może zostać </w:t>
      </w:r>
      <w:r w:rsidR="006C1112" w:rsidRPr="00E5388E">
        <w:rPr>
          <w:rFonts w:ascii="Times New Roman" w:eastAsia="Times New Roman" w:hAnsi="Times New Roman" w:cs="Times New Roman"/>
          <w:sz w:val="24"/>
          <w:szCs w:val="24"/>
          <w:lang w:eastAsia="pl-PL"/>
        </w:rPr>
        <w:t>umorz</w:t>
      </w:r>
      <w:r w:rsidR="00631D1D" w:rsidRPr="00E538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ona </w:t>
      </w:r>
    </w:p>
    <w:p w14:paraId="656F5358" w14:textId="77777777" w:rsidR="006C1112" w:rsidRPr="00E5388E" w:rsidRDefault="006C1112" w:rsidP="00863F9E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ADD3CDE" w14:textId="77777777" w:rsidR="00CE4332" w:rsidRPr="00E5388E" w:rsidRDefault="006C1112" w:rsidP="00863F9E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88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1</w:t>
      </w:r>
      <w:r w:rsidR="008C107D" w:rsidRPr="00E5388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</w:t>
      </w:r>
      <w:r w:rsidRPr="00E5388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  <w:r w:rsidR="00CE4332" w:rsidRPr="00E538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1W przypadku rozwiązania umowy o pracę z przyczyn leżących po stronie pracownika, niespłacona część pożyczki wraz z należnymi odsetkami </w:t>
      </w:r>
      <w:r w:rsidR="00C1259B" w:rsidRPr="00E538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jest natychmiastowo wymagalna i </w:t>
      </w:r>
      <w:r w:rsidR="00CE4332" w:rsidRPr="00E5388E">
        <w:rPr>
          <w:rFonts w:ascii="Times New Roman" w:eastAsia="Times New Roman" w:hAnsi="Times New Roman" w:cs="Times New Roman"/>
          <w:sz w:val="24"/>
          <w:szCs w:val="24"/>
          <w:lang w:eastAsia="pl-PL"/>
        </w:rPr>
        <w:t>podlega natychmiastowej spłacie.</w:t>
      </w:r>
    </w:p>
    <w:p w14:paraId="1475120D" w14:textId="77777777" w:rsidR="00CE4332" w:rsidRPr="00E5388E" w:rsidRDefault="00CE4332" w:rsidP="00863F9E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88E">
        <w:rPr>
          <w:rFonts w:ascii="Times New Roman" w:eastAsia="Times New Roman" w:hAnsi="Times New Roman" w:cs="Times New Roman"/>
          <w:sz w:val="24"/>
          <w:szCs w:val="24"/>
          <w:lang w:eastAsia="pl-PL"/>
        </w:rPr>
        <w:t>2.W przypadku rozwiązania umowy o pracę z innych przyczyn spłata pożyczki następuje na zasadach określonych w umowie pożyczki.</w:t>
      </w:r>
    </w:p>
    <w:p w14:paraId="6A424ADF" w14:textId="77777777" w:rsidR="006C1112" w:rsidRPr="00E5388E" w:rsidRDefault="006C1112" w:rsidP="00863F9E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C3F382A" w14:textId="77777777" w:rsidR="006C1112" w:rsidRPr="00E5388E" w:rsidRDefault="006C1112" w:rsidP="00863F9E">
      <w:pPr>
        <w:suppressAutoHyphens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88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1</w:t>
      </w:r>
      <w:r w:rsidR="008C107D" w:rsidRPr="00E5388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</w:t>
      </w:r>
      <w:r w:rsidRPr="00E5388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  <w:r w:rsidR="00CE4332" w:rsidRPr="00E5388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1.</w:t>
      </w:r>
      <w:r w:rsidRPr="00E5388E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zaprzestania spłaty pożyczki przez pożyczkobiorcę obowiązek spłaty przechodzi solidarnie na poręczycieli.</w:t>
      </w:r>
    </w:p>
    <w:p w14:paraId="705A4CFE" w14:textId="77777777" w:rsidR="006C1112" w:rsidRPr="00E5388E" w:rsidRDefault="00CE4332" w:rsidP="00863F9E">
      <w:pPr>
        <w:suppressAutoHyphens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88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2.</w:t>
      </w:r>
      <w:r w:rsidR="006C1112" w:rsidRPr="00E5388E">
        <w:rPr>
          <w:rFonts w:ascii="Times New Roman" w:eastAsia="Times New Roman" w:hAnsi="Times New Roman" w:cs="Times New Roman"/>
          <w:sz w:val="24"/>
          <w:szCs w:val="24"/>
          <w:lang w:eastAsia="pl-PL"/>
        </w:rPr>
        <w:t>Poręczyciele wyrażają pisemną zgodę na potrącanie należnych rat pożyczki z ich wynagrodzenia, w przypadku niespłacania pożyczki przez pożyczkobiorcę.</w:t>
      </w:r>
    </w:p>
    <w:p w14:paraId="53488CC8" w14:textId="77777777" w:rsidR="006C1112" w:rsidRPr="00E5388E" w:rsidRDefault="00CE4332" w:rsidP="00863F9E">
      <w:pPr>
        <w:suppressAutoHyphens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5388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3.</w:t>
      </w:r>
      <w:r w:rsidR="003A1F47" w:rsidRPr="00E5388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6C1112" w:rsidRPr="00E5388E">
        <w:rPr>
          <w:rFonts w:ascii="Times New Roman" w:eastAsia="Times New Roman" w:hAnsi="Times New Roman" w:cs="Times New Roman"/>
          <w:sz w:val="24"/>
          <w:szCs w:val="24"/>
          <w:lang w:eastAsia="pl-PL"/>
        </w:rPr>
        <w:t>Dochodzenie należności z tytułu niespłaconej pożyczki prowadzi Koordynator.</w:t>
      </w:r>
    </w:p>
    <w:p w14:paraId="214DACB3" w14:textId="77777777" w:rsidR="006C1112" w:rsidRPr="00E5388E" w:rsidRDefault="006C1112" w:rsidP="00863F9E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BE712EA" w14:textId="77777777" w:rsidR="0093094E" w:rsidRPr="00E5388E" w:rsidRDefault="006C1112" w:rsidP="00863F9E">
      <w:pPr>
        <w:suppressAutoHyphens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88E">
        <w:rPr>
          <w:rFonts w:ascii="Times New Roman" w:eastAsia="Times New Roman" w:hAnsi="Times New Roman" w:cs="Times New Roman"/>
          <w:sz w:val="24"/>
          <w:szCs w:val="24"/>
          <w:lang w:eastAsia="pl-PL"/>
        </w:rPr>
        <w:t>§ 1</w:t>
      </w:r>
      <w:r w:rsidR="008C107D" w:rsidRPr="00E5388E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Pr="00E5388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93094E" w:rsidRPr="00E5388E">
        <w:rPr>
          <w:rFonts w:ascii="Times New Roman" w:eastAsia="Times New Roman" w:hAnsi="Times New Roman" w:cs="Times New Roman"/>
          <w:sz w:val="24"/>
          <w:szCs w:val="24"/>
          <w:lang w:eastAsia="pl-PL"/>
        </w:rPr>
        <w:t>1.</w:t>
      </w:r>
      <w:r w:rsidRPr="00E5388E">
        <w:rPr>
          <w:rFonts w:ascii="Times New Roman" w:eastAsia="Times New Roman" w:hAnsi="Times New Roman" w:cs="Times New Roman"/>
          <w:sz w:val="24"/>
          <w:szCs w:val="24"/>
          <w:lang w:eastAsia="pl-PL"/>
        </w:rPr>
        <w:t>Kom</w:t>
      </w:r>
      <w:r w:rsidR="00863F9E" w:rsidRPr="00E5388E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Pr="00E5388E">
        <w:rPr>
          <w:rFonts w:ascii="Times New Roman" w:eastAsia="Times New Roman" w:hAnsi="Times New Roman" w:cs="Times New Roman"/>
          <w:sz w:val="24"/>
          <w:szCs w:val="24"/>
          <w:lang w:eastAsia="pl-PL"/>
        </w:rPr>
        <w:t>sja Socjalna jest powoływana zarządzeniem Koordynatora na okres 4 lat.</w:t>
      </w:r>
    </w:p>
    <w:p w14:paraId="2ACD6437" w14:textId="6EB92A43" w:rsidR="006C1112" w:rsidRPr="00E5388E" w:rsidRDefault="0093094E" w:rsidP="00863F9E">
      <w:pPr>
        <w:suppressAutoHyphens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88E">
        <w:rPr>
          <w:rFonts w:ascii="Times New Roman" w:eastAsia="Times New Roman" w:hAnsi="Times New Roman" w:cs="Times New Roman"/>
          <w:sz w:val="24"/>
          <w:szCs w:val="24"/>
          <w:lang w:eastAsia="pl-PL"/>
        </w:rPr>
        <w:t>2.</w:t>
      </w:r>
      <w:r w:rsidR="006C1112" w:rsidRPr="00E5388E">
        <w:rPr>
          <w:rFonts w:ascii="Times New Roman" w:eastAsia="Times New Roman" w:hAnsi="Times New Roman" w:cs="Times New Roman"/>
          <w:sz w:val="24"/>
          <w:szCs w:val="24"/>
          <w:lang w:eastAsia="pl-PL"/>
        </w:rPr>
        <w:t>W skład Komisji Socjalnej wchodzi jeden przedstawiciel pracodawcy będącego stroną umowy o wspólnej działalności socjalnej,</w:t>
      </w:r>
      <w:r w:rsidR="00550826" w:rsidRPr="00E538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jeden przedstawiciel Koordynatora. </w:t>
      </w:r>
    </w:p>
    <w:p w14:paraId="248A5737" w14:textId="03294168" w:rsidR="006C1112" w:rsidRPr="00E5388E" w:rsidRDefault="0093094E" w:rsidP="00863F9E">
      <w:pPr>
        <w:suppressAutoHyphens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88E">
        <w:rPr>
          <w:rFonts w:ascii="Times New Roman" w:eastAsia="Times New Roman" w:hAnsi="Times New Roman" w:cs="Times New Roman"/>
          <w:sz w:val="24"/>
          <w:szCs w:val="24"/>
          <w:lang w:eastAsia="pl-PL"/>
        </w:rPr>
        <w:t>3.</w:t>
      </w:r>
      <w:r w:rsidR="006C1112" w:rsidRPr="00E5388E">
        <w:rPr>
          <w:rFonts w:ascii="Times New Roman" w:eastAsia="Times New Roman" w:hAnsi="Times New Roman" w:cs="Times New Roman"/>
          <w:sz w:val="24"/>
          <w:szCs w:val="24"/>
          <w:lang w:eastAsia="pl-PL"/>
        </w:rPr>
        <w:t>Szczegółowe zasady działania i kompetencje Komisji Socjalnej określa Regulamin Komisji Socjalnej, stanowiący załącznik nr 6 do Regulaminu.</w:t>
      </w:r>
    </w:p>
    <w:p w14:paraId="6A40AC86" w14:textId="77777777" w:rsidR="006C1112" w:rsidRPr="00E5388E" w:rsidRDefault="006C1112" w:rsidP="00863F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E277ED3" w14:textId="77777777" w:rsidR="0093094E" w:rsidRPr="00E5388E" w:rsidRDefault="001343A5" w:rsidP="00863F9E">
      <w:pPr>
        <w:pStyle w:val="NormalnyWeb"/>
        <w:jc w:val="both"/>
      </w:pPr>
      <w:r w:rsidRPr="00E5388E">
        <w:rPr>
          <w:rStyle w:val="Pogrubienie"/>
          <w:rFonts w:eastAsia="Microsoft YaHei"/>
          <w:b w:val="0"/>
          <w:bCs w:val="0"/>
        </w:rPr>
        <w:t>§ 1</w:t>
      </w:r>
      <w:r w:rsidR="008C107D" w:rsidRPr="00E5388E">
        <w:rPr>
          <w:rStyle w:val="Pogrubienie"/>
          <w:rFonts w:eastAsia="Microsoft YaHei"/>
          <w:b w:val="0"/>
          <w:bCs w:val="0"/>
        </w:rPr>
        <w:t>8</w:t>
      </w:r>
      <w:r w:rsidRPr="00E5388E">
        <w:rPr>
          <w:rStyle w:val="Pogrubienie"/>
          <w:rFonts w:eastAsia="Microsoft YaHei"/>
          <w:b w:val="0"/>
          <w:bCs w:val="0"/>
        </w:rPr>
        <w:t>.</w:t>
      </w:r>
      <w:r w:rsidR="0093094E" w:rsidRPr="00E5388E">
        <w:rPr>
          <w:rStyle w:val="Pogrubienie"/>
          <w:rFonts w:eastAsia="Microsoft YaHei"/>
          <w:b w:val="0"/>
          <w:bCs w:val="0"/>
        </w:rPr>
        <w:t>1</w:t>
      </w:r>
      <w:r w:rsidR="003A1F47" w:rsidRPr="00E5388E">
        <w:rPr>
          <w:rStyle w:val="Pogrubienie"/>
          <w:rFonts w:eastAsia="Microsoft YaHei"/>
          <w:b w:val="0"/>
          <w:bCs w:val="0"/>
        </w:rPr>
        <w:t xml:space="preserve">. </w:t>
      </w:r>
      <w:r w:rsidR="0093094E" w:rsidRPr="00E5388E">
        <w:t>Dane osobowe osób uprawnionych do korzystania z Zakładowego Funduszu Świadczeń Socjalnych są przetwarzane na podstawie art. 8 ustawy o zakładowym funduszu świadczeń socjalnych oraz art. 6 ust. 1 lit. c RODO, tj. w celu wypełnienia obowiązku prawnego ciążącego na pracodawcy.</w:t>
      </w:r>
    </w:p>
    <w:p w14:paraId="5C393EF1" w14:textId="77777777" w:rsidR="0093094E" w:rsidRPr="00E5388E" w:rsidRDefault="0093094E" w:rsidP="00863F9E">
      <w:pPr>
        <w:pStyle w:val="NormalnyWeb"/>
        <w:jc w:val="both"/>
      </w:pPr>
      <w:r w:rsidRPr="00E5388E">
        <w:t>2.Dane osobowe są przetwarzane wyłącznie w celu ustalenia prawa do świadczeń z Funduszu oraz ich przyznania i realizacji.</w:t>
      </w:r>
    </w:p>
    <w:p w14:paraId="1B3078AC" w14:textId="77777777" w:rsidR="0093094E" w:rsidRPr="00E5388E" w:rsidRDefault="0093094E" w:rsidP="00863F9E">
      <w:pPr>
        <w:pStyle w:val="NormalnyWeb"/>
        <w:jc w:val="both"/>
      </w:pPr>
      <w:r w:rsidRPr="00E5388E">
        <w:t>3. Dane osobowe są przekazywane przez osoby uprawnione w formie pisemnych oświadczeń. W przypadku potrzeby potwierdzenia spełnienia kryterium socjalnego osoby uprawnione przedstawiają dokumenty lub zaświadczenia w zakresie niezbędnym do rozpatrzenia wniosku.</w:t>
      </w:r>
    </w:p>
    <w:p w14:paraId="2D921F26" w14:textId="77777777" w:rsidR="0093094E" w:rsidRPr="00E5388E" w:rsidRDefault="000A3DBA" w:rsidP="00863F9E">
      <w:pPr>
        <w:pStyle w:val="NormalnyWeb"/>
        <w:jc w:val="both"/>
      </w:pPr>
      <w:r w:rsidRPr="00E5388E">
        <w:t>4.</w:t>
      </w:r>
      <w:r w:rsidR="0093094E" w:rsidRPr="00E5388E">
        <w:t>Dane osobowe są przechowywane przez okres niezbędny do realizacji świadczeń z Funduszu, nie dłużej jednak niż przez okres przedawnienia roszczeń, o którym mowa w art. 291 § 1 Kodeksu pracy. Po upływie tego okresu dane są trwale niszczone.</w:t>
      </w:r>
    </w:p>
    <w:p w14:paraId="59C1C547" w14:textId="77777777" w:rsidR="0093094E" w:rsidRPr="00E5388E" w:rsidRDefault="000A3DBA" w:rsidP="00863F9E">
      <w:pPr>
        <w:pStyle w:val="NormalnyWeb"/>
        <w:jc w:val="both"/>
      </w:pPr>
      <w:r w:rsidRPr="00E5388E">
        <w:t>5.</w:t>
      </w:r>
      <w:r w:rsidR="0093094E" w:rsidRPr="00E5388E">
        <w:t>Pracodawca dokonuje przeglądu danych osobowych nie rzadziej niż raz w roku kalendarzowym i usuwa dane, których dalsze przechowywanie nie jest niezbędne.</w:t>
      </w:r>
    </w:p>
    <w:p w14:paraId="79BA11C7" w14:textId="77777777" w:rsidR="0093094E" w:rsidRPr="00E5388E" w:rsidRDefault="000A3DBA" w:rsidP="00863F9E">
      <w:pPr>
        <w:pStyle w:val="NormalnyWeb"/>
        <w:jc w:val="both"/>
      </w:pPr>
      <w:r w:rsidRPr="00E5388E">
        <w:t>6.</w:t>
      </w:r>
      <w:r w:rsidR="0093094E" w:rsidRPr="00E5388E">
        <w:t>Osoba uprawniona ma prawo dostępu do swoich danych oraz ich sprostowania, a także – w przypadkach przewidzianych przepisami prawa – prawo do ograniczenia przetwarzania danych.</w:t>
      </w:r>
    </w:p>
    <w:p w14:paraId="7248E917" w14:textId="77777777" w:rsidR="001343A5" w:rsidRPr="00E5388E" w:rsidRDefault="00CE4332" w:rsidP="00B31500">
      <w:pPr>
        <w:pStyle w:val="NormalnyWeb"/>
        <w:jc w:val="both"/>
      </w:pPr>
      <w:r w:rsidRPr="00E5388E">
        <w:t>7.</w:t>
      </w:r>
      <w:r w:rsidR="0093094E" w:rsidRPr="00E5388E">
        <w:t>Osobom, których dane są przetwarzane, przekazywana jest odrębna klauzula informacyjna, zgodnie z art. 13 i 14 RODO.</w:t>
      </w:r>
    </w:p>
    <w:p w14:paraId="72230379" w14:textId="77777777" w:rsidR="008C107D" w:rsidRPr="00E5388E" w:rsidRDefault="00B10830" w:rsidP="00863F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88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</w:t>
      </w:r>
      <w:r w:rsidR="008C107D" w:rsidRPr="00E5388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9</w:t>
      </w:r>
      <w:r w:rsidRPr="00E5388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. </w:t>
      </w:r>
      <w:r w:rsidR="008C107D" w:rsidRPr="00E5388E">
        <w:rPr>
          <w:rFonts w:ascii="Times New Roman" w:hAnsi="Times New Roman" w:cs="Times New Roman"/>
          <w:sz w:val="24"/>
          <w:szCs w:val="24"/>
        </w:rPr>
        <w:t>Ostateczną decyzję w sprawach dotyczących Funduszu podejmuje Koordynator, na zasadach i według kryteriów określonych w niniejszym Regulaminie, po zasięgnięciu opinii Komisji Socjalnej.</w:t>
      </w:r>
    </w:p>
    <w:p w14:paraId="44493D5B" w14:textId="77777777" w:rsidR="00B10830" w:rsidRPr="00E5388E" w:rsidRDefault="00B10830" w:rsidP="00863F9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5388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§ </w:t>
      </w:r>
      <w:r w:rsidR="008C107D" w:rsidRPr="00E5388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20</w:t>
      </w:r>
      <w:r w:rsidRPr="00E5388E">
        <w:rPr>
          <w:rFonts w:ascii="Times New Roman" w:hAnsi="Times New Roman" w:cs="Times New Roman"/>
          <w:sz w:val="24"/>
          <w:szCs w:val="24"/>
        </w:rPr>
        <w:t xml:space="preserve">.1.Niniejszy Regulamin wraz z załącznikami podaje się do wiadomości w sposób zwyczajowo przyjęty oraz udostępnia się do wglądu każdej osobie uprawnionej do korzystania z Funduszu. </w:t>
      </w:r>
    </w:p>
    <w:p w14:paraId="48C3A466" w14:textId="77777777" w:rsidR="00766AD8" w:rsidRPr="00E5388E" w:rsidRDefault="00B10830" w:rsidP="00863F9E">
      <w:pPr>
        <w:tabs>
          <w:tab w:val="left" w:pos="1800"/>
        </w:tabs>
        <w:spacing w:after="0" w:line="240" w:lineRule="auto"/>
        <w:ind w:right="-57"/>
        <w:jc w:val="both"/>
        <w:rPr>
          <w:rFonts w:ascii="Times New Roman" w:hAnsi="Times New Roman" w:cs="Times New Roman"/>
          <w:sz w:val="24"/>
          <w:szCs w:val="24"/>
        </w:rPr>
      </w:pPr>
      <w:r w:rsidRPr="00E5388E">
        <w:rPr>
          <w:rFonts w:ascii="Times New Roman" w:hAnsi="Times New Roman" w:cs="Times New Roman"/>
          <w:sz w:val="24"/>
          <w:szCs w:val="24"/>
        </w:rPr>
        <w:t>2.W sprawach nieuregulowanych niniejszym Regulaminem mają zastosowanie powszechnie obowiązujące przepisy prawa.</w:t>
      </w:r>
    </w:p>
    <w:p w14:paraId="1486BCD1" w14:textId="77777777" w:rsidR="00863F9E" w:rsidRPr="00E5388E" w:rsidRDefault="00863F9E">
      <w:pPr>
        <w:tabs>
          <w:tab w:val="left" w:pos="1800"/>
        </w:tabs>
        <w:spacing w:after="0" w:line="240" w:lineRule="auto"/>
        <w:ind w:right="-57"/>
        <w:jc w:val="both"/>
        <w:rPr>
          <w:rFonts w:ascii="Times New Roman" w:hAnsi="Times New Roman" w:cs="Times New Roman"/>
          <w:sz w:val="24"/>
          <w:szCs w:val="24"/>
        </w:rPr>
      </w:pPr>
    </w:p>
    <w:sectPr w:rsidR="00863F9E" w:rsidRPr="00E5388E" w:rsidSect="00F329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C06951" w14:textId="77777777" w:rsidR="0048391F" w:rsidRDefault="0048391F">
      <w:pPr>
        <w:spacing w:after="0" w:line="240" w:lineRule="auto"/>
      </w:pPr>
      <w:r>
        <w:separator/>
      </w:r>
    </w:p>
  </w:endnote>
  <w:endnote w:type="continuationSeparator" w:id="0">
    <w:p w14:paraId="05D9FF27" w14:textId="77777777" w:rsidR="0048391F" w:rsidRDefault="00483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4FBEA" w14:textId="77777777" w:rsidR="00BC09A6" w:rsidRDefault="00BC09A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84889033"/>
      <w:docPartObj>
        <w:docPartGallery w:val="Page Numbers (Bottom of Page)"/>
        <w:docPartUnique/>
      </w:docPartObj>
    </w:sdtPr>
    <w:sdtContent>
      <w:p w14:paraId="3C05ADD5" w14:textId="77777777" w:rsidR="00BC09A6" w:rsidRDefault="003D679F">
        <w:pPr>
          <w:pStyle w:val="Stopka"/>
          <w:jc w:val="right"/>
        </w:pPr>
        <w:r>
          <w:fldChar w:fldCharType="begin"/>
        </w:r>
        <w:r w:rsidR="00695FC1">
          <w:instrText>PAGE   \* MERGEFORMAT</w:instrText>
        </w:r>
        <w:r>
          <w:fldChar w:fldCharType="separate"/>
        </w:r>
        <w:r w:rsidR="00163C7C">
          <w:rPr>
            <w:noProof/>
          </w:rPr>
          <w:t>6</w:t>
        </w:r>
        <w:r>
          <w:fldChar w:fldCharType="end"/>
        </w:r>
      </w:p>
    </w:sdtContent>
  </w:sdt>
  <w:p w14:paraId="40EA9B39" w14:textId="77777777" w:rsidR="00BC09A6" w:rsidRDefault="00BC09A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672BD" w14:textId="77777777" w:rsidR="00BC09A6" w:rsidRDefault="00BC09A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C6BE43" w14:textId="77777777" w:rsidR="0048391F" w:rsidRDefault="0048391F">
      <w:pPr>
        <w:spacing w:after="0" w:line="240" w:lineRule="auto"/>
      </w:pPr>
      <w:r>
        <w:separator/>
      </w:r>
    </w:p>
  </w:footnote>
  <w:footnote w:type="continuationSeparator" w:id="0">
    <w:p w14:paraId="55F358EA" w14:textId="77777777" w:rsidR="0048391F" w:rsidRDefault="004839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20896" w14:textId="77777777" w:rsidR="00BC09A6" w:rsidRDefault="00BC09A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C6801" w14:textId="77777777" w:rsidR="00BC09A6" w:rsidRDefault="00BC09A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19337" w14:textId="77777777" w:rsidR="00BC09A6" w:rsidRDefault="00BC09A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276C0"/>
    <w:multiLevelType w:val="hybridMultilevel"/>
    <w:tmpl w:val="65887EDC"/>
    <w:lvl w:ilvl="0" w:tplc="8CE82B74">
      <w:start w:val="8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2FC3BEA"/>
    <w:multiLevelType w:val="multilevel"/>
    <w:tmpl w:val="9872DD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BF561F"/>
    <w:multiLevelType w:val="multilevel"/>
    <w:tmpl w:val="3B62766E"/>
    <w:lvl w:ilvl="0">
      <w:start w:val="1"/>
      <w:numFmt w:val="decimal"/>
      <w:lvlText w:val="%1)"/>
      <w:lvlJc w:val="left"/>
      <w:pPr>
        <w:tabs>
          <w:tab w:val="num" w:pos="0"/>
        </w:tabs>
        <w:ind w:left="114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3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4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0" w:hanging="180"/>
      </w:pPr>
      <w:rPr>
        <w:rFonts w:cs="Times New Roman"/>
      </w:rPr>
    </w:lvl>
  </w:abstractNum>
  <w:abstractNum w:abstractNumId="3" w15:restartNumberingAfterBreak="0">
    <w:nsid w:val="094C5114"/>
    <w:multiLevelType w:val="hybridMultilevel"/>
    <w:tmpl w:val="888A914E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0C885C5A"/>
    <w:multiLevelType w:val="hybridMultilevel"/>
    <w:tmpl w:val="5F7450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022D7C"/>
    <w:multiLevelType w:val="hybridMultilevel"/>
    <w:tmpl w:val="5E0A3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2822A4"/>
    <w:multiLevelType w:val="hybridMultilevel"/>
    <w:tmpl w:val="D052811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D22613"/>
    <w:multiLevelType w:val="multilevel"/>
    <w:tmpl w:val="AB902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5D70DD3"/>
    <w:multiLevelType w:val="hybridMultilevel"/>
    <w:tmpl w:val="F5AC65A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60209F0"/>
    <w:multiLevelType w:val="hybridMultilevel"/>
    <w:tmpl w:val="F6B66FC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7123CBF"/>
    <w:multiLevelType w:val="hybridMultilevel"/>
    <w:tmpl w:val="603A05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A90331"/>
    <w:multiLevelType w:val="hybridMultilevel"/>
    <w:tmpl w:val="58C4C3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2D4678"/>
    <w:multiLevelType w:val="hybridMultilevel"/>
    <w:tmpl w:val="4A02A3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481D63"/>
    <w:multiLevelType w:val="hybridMultilevel"/>
    <w:tmpl w:val="5156E3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2E0B5A"/>
    <w:multiLevelType w:val="multilevel"/>
    <w:tmpl w:val="4E08DE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ABC267D"/>
    <w:multiLevelType w:val="hybridMultilevel"/>
    <w:tmpl w:val="7DDE43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7D31F2"/>
    <w:multiLevelType w:val="hybridMultilevel"/>
    <w:tmpl w:val="275EAED4"/>
    <w:lvl w:ilvl="0" w:tplc="AA9A8642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2E95FD0"/>
    <w:multiLevelType w:val="hybridMultilevel"/>
    <w:tmpl w:val="13C24F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016F0D"/>
    <w:multiLevelType w:val="hybridMultilevel"/>
    <w:tmpl w:val="13C6E1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410015"/>
    <w:multiLevelType w:val="multilevel"/>
    <w:tmpl w:val="BA142A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8863A68"/>
    <w:multiLevelType w:val="hybridMultilevel"/>
    <w:tmpl w:val="3018623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7453AC"/>
    <w:multiLevelType w:val="hybridMultilevel"/>
    <w:tmpl w:val="73AC1A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393E5D"/>
    <w:multiLevelType w:val="hybridMultilevel"/>
    <w:tmpl w:val="4D4480D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3D6C0F7D"/>
    <w:multiLevelType w:val="hybridMultilevel"/>
    <w:tmpl w:val="C4E2A2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D8565F"/>
    <w:multiLevelType w:val="multilevel"/>
    <w:tmpl w:val="A142C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09C5437"/>
    <w:multiLevelType w:val="multilevel"/>
    <w:tmpl w:val="B9D6FE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8"/>
      <w:numFmt w:val="decimal"/>
      <w:lvlText w:val="%2"/>
      <w:lvlJc w:val="left"/>
      <w:pPr>
        <w:ind w:left="1440" w:hanging="360"/>
      </w:pPr>
      <w:rPr>
        <w:rFonts w:hint="default"/>
        <w:b w:val="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7C92112"/>
    <w:multiLevelType w:val="multilevel"/>
    <w:tmpl w:val="CBFAA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7E27C1E"/>
    <w:multiLevelType w:val="hybridMultilevel"/>
    <w:tmpl w:val="A1DE42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B87558"/>
    <w:multiLevelType w:val="hybridMultilevel"/>
    <w:tmpl w:val="DF50A1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E70873"/>
    <w:multiLevelType w:val="hybridMultilevel"/>
    <w:tmpl w:val="A0D0E654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0" w15:restartNumberingAfterBreak="0">
    <w:nsid w:val="49B27CB3"/>
    <w:multiLevelType w:val="hybridMultilevel"/>
    <w:tmpl w:val="82AA129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4C9F4523"/>
    <w:multiLevelType w:val="hybridMultilevel"/>
    <w:tmpl w:val="2AA20AB2"/>
    <w:lvl w:ilvl="0" w:tplc="04150011">
      <w:start w:val="1"/>
      <w:numFmt w:val="decimal"/>
      <w:lvlText w:val="%1)"/>
      <w:lvlJc w:val="left"/>
      <w:pPr>
        <w:ind w:left="1620" w:hanging="360"/>
      </w:pPr>
    </w:lvl>
    <w:lvl w:ilvl="1" w:tplc="04150019" w:tentative="1">
      <w:start w:val="1"/>
      <w:numFmt w:val="lowerLetter"/>
      <w:lvlText w:val="%2."/>
      <w:lvlJc w:val="left"/>
      <w:pPr>
        <w:ind w:left="2340" w:hanging="360"/>
      </w:pPr>
    </w:lvl>
    <w:lvl w:ilvl="2" w:tplc="0415001B" w:tentative="1">
      <w:start w:val="1"/>
      <w:numFmt w:val="lowerRoman"/>
      <w:lvlText w:val="%3."/>
      <w:lvlJc w:val="right"/>
      <w:pPr>
        <w:ind w:left="3060" w:hanging="180"/>
      </w:pPr>
    </w:lvl>
    <w:lvl w:ilvl="3" w:tplc="0415000F" w:tentative="1">
      <w:start w:val="1"/>
      <w:numFmt w:val="decimal"/>
      <w:lvlText w:val="%4."/>
      <w:lvlJc w:val="left"/>
      <w:pPr>
        <w:ind w:left="3780" w:hanging="360"/>
      </w:pPr>
    </w:lvl>
    <w:lvl w:ilvl="4" w:tplc="04150019" w:tentative="1">
      <w:start w:val="1"/>
      <w:numFmt w:val="lowerLetter"/>
      <w:lvlText w:val="%5."/>
      <w:lvlJc w:val="left"/>
      <w:pPr>
        <w:ind w:left="4500" w:hanging="360"/>
      </w:pPr>
    </w:lvl>
    <w:lvl w:ilvl="5" w:tplc="0415001B" w:tentative="1">
      <w:start w:val="1"/>
      <w:numFmt w:val="lowerRoman"/>
      <w:lvlText w:val="%6."/>
      <w:lvlJc w:val="right"/>
      <w:pPr>
        <w:ind w:left="5220" w:hanging="180"/>
      </w:pPr>
    </w:lvl>
    <w:lvl w:ilvl="6" w:tplc="0415000F" w:tentative="1">
      <w:start w:val="1"/>
      <w:numFmt w:val="decimal"/>
      <w:lvlText w:val="%7."/>
      <w:lvlJc w:val="left"/>
      <w:pPr>
        <w:ind w:left="5940" w:hanging="360"/>
      </w:pPr>
    </w:lvl>
    <w:lvl w:ilvl="7" w:tplc="04150019" w:tentative="1">
      <w:start w:val="1"/>
      <w:numFmt w:val="lowerLetter"/>
      <w:lvlText w:val="%8."/>
      <w:lvlJc w:val="left"/>
      <w:pPr>
        <w:ind w:left="6660" w:hanging="360"/>
      </w:pPr>
    </w:lvl>
    <w:lvl w:ilvl="8" w:tplc="0415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2" w15:restartNumberingAfterBreak="0">
    <w:nsid w:val="4E0E26C3"/>
    <w:multiLevelType w:val="hybridMultilevel"/>
    <w:tmpl w:val="28AA4E80"/>
    <w:lvl w:ilvl="0" w:tplc="4D8C4B24">
      <w:start w:val="2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3" w15:restartNumberingAfterBreak="0">
    <w:nsid w:val="51C66A11"/>
    <w:multiLevelType w:val="hybridMultilevel"/>
    <w:tmpl w:val="D788FE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33B36C1"/>
    <w:multiLevelType w:val="hybridMultilevel"/>
    <w:tmpl w:val="212E452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62F1CD2"/>
    <w:multiLevelType w:val="hybridMultilevel"/>
    <w:tmpl w:val="9BE4183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589E768B"/>
    <w:multiLevelType w:val="multilevel"/>
    <w:tmpl w:val="135E7C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8F273B2"/>
    <w:multiLevelType w:val="hybridMultilevel"/>
    <w:tmpl w:val="04B00EF2"/>
    <w:lvl w:ilvl="0" w:tplc="4F7E21A4">
      <w:start w:val="2"/>
      <w:numFmt w:val="decimal"/>
      <w:lvlText w:val="%1)"/>
      <w:lvlJc w:val="left"/>
      <w:pPr>
        <w:ind w:left="1080" w:hanging="360"/>
      </w:pPr>
      <w:rPr>
        <w:rFonts w:eastAsia="Microsoft YaHe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5980550F"/>
    <w:multiLevelType w:val="multilevel"/>
    <w:tmpl w:val="BEE289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4282D99"/>
    <w:multiLevelType w:val="multilevel"/>
    <w:tmpl w:val="F550BA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70B4BA9"/>
    <w:multiLevelType w:val="hybridMultilevel"/>
    <w:tmpl w:val="B66AAF5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680307FC"/>
    <w:multiLevelType w:val="hybridMultilevel"/>
    <w:tmpl w:val="F13C46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819647F"/>
    <w:multiLevelType w:val="hybridMultilevel"/>
    <w:tmpl w:val="51766D54"/>
    <w:lvl w:ilvl="0" w:tplc="A43AE986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3" w15:restartNumberingAfterBreak="0">
    <w:nsid w:val="6AA86EFF"/>
    <w:multiLevelType w:val="multilevel"/>
    <w:tmpl w:val="E124A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6B4C1722"/>
    <w:multiLevelType w:val="multilevel"/>
    <w:tmpl w:val="5374FD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78338C0"/>
    <w:multiLevelType w:val="multilevel"/>
    <w:tmpl w:val="98E412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7931A03"/>
    <w:multiLevelType w:val="hybridMultilevel"/>
    <w:tmpl w:val="35881A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A655781"/>
    <w:multiLevelType w:val="multilevel"/>
    <w:tmpl w:val="52727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7B471C35"/>
    <w:multiLevelType w:val="multilevel"/>
    <w:tmpl w:val="B34266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7D5745A1"/>
    <w:multiLevelType w:val="multilevel"/>
    <w:tmpl w:val="E12E64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04502820">
    <w:abstractNumId w:val="2"/>
  </w:num>
  <w:num w:numId="2" w16cid:durableId="1029139805">
    <w:abstractNumId w:val="3"/>
  </w:num>
  <w:num w:numId="3" w16cid:durableId="2103142629">
    <w:abstractNumId w:val="20"/>
  </w:num>
  <w:num w:numId="4" w16cid:durableId="1627196157">
    <w:abstractNumId w:val="16"/>
  </w:num>
  <w:num w:numId="5" w16cid:durableId="2080900287">
    <w:abstractNumId w:val="42"/>
  </w:num>
  <w:num w:numId="6" w16cid:durableId="301927764">
    <w:abstractNumId w:val="0"/>
  </w:num>
  <w:num w:numId="7" w16cid:durableId="1915311618">
    <w:abstractNumId w:val="29"/>
  </w:num>
  <w:num w:numId="8" w16cid:durableId="154298007">
    <w:abstractNumId w:val="43"/>
  </w:num>
  <w:num w:numId="9" w16cid:durableId="1768497040">
    <w:abstractNumId w:val="26"/>
  </w:num>
  <w:num w:numId="10" w16cid:durableId="93526189">
    <w:abstractNumId w:val="21"/>
  </w:num>
  <w:num w:numId="11" w16cid:durableId="1935088607">
    <w:abstractNumId w:val="32"/>
  </w:num>
  <w:num w:numId="12" w16cid:durableId="1330594297">
    <w:abstractNumId w:val="44"/>
  </w:num>
  <w:num w:numId="13" w16cid:durableId="186607812">
    <w:abstractNumId w:val="12"/>
  </w:num>
  <w:num w:numId="14" w16cid:durableId="39673045">
    <w:abstractNumId w:val="5"/>
  </w:num>
  <w:num w:numId="15" w16cid:durableId="1840804054">
    <w:abstractNumId w:val="38"/>
  </w:num>
  <w:num w:numId="16" w16cid:durableId="992833263">
    <w:abstractNumId w:val="48"/>
  </w:num>
  <w:num w:numId="17" w16cid:durableId="1459373857">
    <w:abstractNumId w:val="47"/>
  </w:num>
  <w:num w:numId="18" w16cid:durableId="1708530919">
    <w:abstractNumId w:val="39"/>
  </w:num>
  <w:num w:numId="19" w16cid:durableId="233051685">
    <w:abstractNumId w:val="35"/>
  </w:num>
  <w:num w:numId="20" w16cid:durableId="436366577">
    <w:abstractNumId w:val="37"/>
  </w:num>
  <w:num w:numId="21" w16cid:durableId="1000350154">
    <w:abstractNumId w:val="40"/>
  </w:num>
  <w:num w:numId="22" w16cid:durableId="650641522">
    <w:abstractNumId w:val="25"/>
  </w:num>
  <w:num w:numId="23" w16cid:durableId="838740286">
    <w:abstractNumId w:val="49"/>
  </w:num>
  <w:num w:numId="24" w16cid:durableId="190799323">
    <w:abstractNumId w:val="14"/>
  </w:num>
  <w:num w:numId="25" w16cid:durableId="1606576671">
    <w:abstractNumId w:val="1"/>
  </w:num>
  <w:num w:numId="26" w16cid:durableId="915867616">
    <w:abstractNumId w:val="19"/>
  </w:num>
  <w:num w:numId="27" w16cid:durableId="779494431">
    <w:abstractNumId w:val="45"/>
  </w:num>
  <w:num w:numId="28" w16cid:durableId="1122192484">
    <w:abstractNumId w:val="7"/>
  </w:num>
  <w:num w:numId="29" w16cid:durableId="2001033502">
    <w:abstractNumId w:val="24"/>
  </w:num>
  <w:num w:numId="30" w16cid:durableId="1633636827">
    <w:abstractNumId w:val="36"/>
  </w:num>
  <w:num w:numId="31" w16cid:durableId="716658482">
    <w:abstractNumId w:val="15"/>
  </w:num>
  <w:num w:numId="32" w16cid:durableId="1601982762">
    <w:abstractNumId w:val="10"/>
  </w:num>
  <w:num w:numId="33" w16cid:durableId="1394305094">
    <w:abstractNumId w:val="23"/>
  </w:num>
  <w:num w:numId="34" w16cid:durableId="1249121120">
    <w:abstractNumId w:val="27"/>
  </w:num>
  <w:num w:numId="35" w16cid:durableId="1203791165">
    <w:abstractNumId w:val="9"/>
  </w:num>
  <w:num w:numId="36" w16cid:durableId="1357199672">
    <w:abstractNumId w:val="30"/>
  </w:num>
  <w:num w:numId="37" w16cid:durableId="897593538">
    <w:abstractNumId w:val="28"/>
  </w:num>
  <w:num w:numId="38" w16cid:durableId="691960543">
    <w:abstractNumId w:val="22"/>
  </w:num>
  <w:num w:numId="39" w16cid:durableId="2079130391">
    <w:abstractNumId w:val="17"/>
  </w:num>
  <w:num w:numId="40" w16cid:durableId="1783839476">
    <w:abstractNumId w:val="8"/>
  </w:num>
  <w:num w:numId="41" w16cid:durableId="559101764">
    <w:abstractNumId w:val="11"/>
  </w:num>
  <w:num w:numId="42" w16cid:durableId="849098148">
    <w:abstractNumId w:val="33"/>
  </w:num>
  <w:num w:numId="43" w16cid:durableId="1575119023">
    <w:abstractNumId w:val="4"/>
  </w:num>
  <w:num w:numId="44" w16cid:durableId="425880551">
    <w:abstractNumId w:val="41"/>
  </w:num>
  <w:num w:numId="45" w16cid:durableId="1001547330">
    <w:abstractNumId w:val="18"/>
  </w:num>
  <w:num w:numId="46" w16cid:durableId="1005792114">
    <w:abstractNumId w:val="6"/>
  </w:num>
  <w:num w:numId="47" w16cid:durableId="582685690">
    <w:abstractNumId w:val="34"/>
  </w:num>
  <w:num w:numId="48" w16cid:durableId="2050832640">
    <w:abstractNumId w:val="31"/>
  </w:num>
  <w:num w:numId="49" w16cid:durableId="1517228809">
    <w:abstractNumId w:val="13"/>
  </w:num>
  <w:num w:numId="50" w16cid:durableId="490677029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830"/>
    <w:rsid w:val="0003166D"/>
    <w:rsid w:val="000408C1"/>
    <w:rsid w:val="00051CBC"/>
    <w:rsid w:val="00096A3A"/>
    <w:rsid w:val="00096FE2"/>
    <w:rsid w:val="000A3DBA"/>
    <w:rsid w:val="000B705B"/>
    <w:rsid w:val="000C6A4E"/>
    <w:rsid w:val="00111F60"/>
    <w:rsid w:val="00122701"/>
    <w:rsid w:val="001343A5"/>
    <w:rsid w:val="00163C7C"/>
    <w:rsid w:val="001700C9"/>
    <w:rsid w:val="001857CC"/>
    <w:rsid w:val="00193DA7"/>
    <w:rsid w:val="001D5810"/>
    <w:rsid w:val="001E627A"/>
    <w:rsid w:val="002452C0"/>
    <w:rsid w:val="00295F37"/>
    <w:rsid w:val="002A74D2"/>
    <w:rsid w:val="002E114A"/>
    <w:rsid w:val="00315E55"/>
    <w:rsid w:val="0033763E"/>
    <w:rsid w:val="00383A5D"/>
    <w:rsid w:val="003A1F47"/>
    <w:rsid w:val="003D679F"/>
    <w:rsid w:val="003F7B9B"/>
    <w:rsid w:val="004236B8"/>
    <w:rsid w:val="0048391F"/>
    <w:rsid w:val="004A4A4B"/>
    <w:rsid w:val="004C483D"/>
    <w:rsid w:val="004F633C"/>
    <w:rsid w:val="00550826"/>
    <w:rsid w:val="00571E99"/>
    <w:rsid w:val="00631D1D"/>
    <w:rsid w:val="00695FC1"/>
    <w:rsid w:val="006C1112"/>
    <w:rsid w:val="006C3A08"/>
    <w:rsid w:val="006D7562"/>
    <w:rsid w:val="0071386E"/>
    <w:rsid w:val="00721BE1"/>
    <w:rsid w:val="00766AD8"/>
    <w:rsid w:val="00773A07"/>
    <w:rsid w:val="00780F4C"/>
    <w:rsid w:val="007A141C"/>
    <w:rsid w:val="007F7FD7"/>
    <w:rsid w:val="00853ADA"/>
    <w:rsid w:val="00863F9E"/>
    <w:rsid w:val="00872002"/>
    <w:rsid w:val="00874A6F"/>
    <w:rsid w:val="008829D8"/>
    <w:rsid w:val="008C107D"/>
    <w:rsid w:val="00905F0D"/>
    <w:rsid w:val="0093094E"/>
    <w:rsid w:val="00962BB1"/>
    <w:rsid w:val="00963300"/>
    <w:rsid w:val="0098011D"/>
    <w:rsid w:val="009A4962"/>
    <w:rsid w:val="00A118D8"/>
    <w:rsid w:val="00A21EFB"/>
    <w:rsid w:val="00A51B68"/>
    <w:rsid w:val="00AC0457"/>
    <w:rsid w:val="00AE08E2"/>
    <w:rsid w:val="00AF17B4"/>
    <w:rsid w:val="00AF3FC1"/>
    <w:rsid w:val="00B02F78"/>
    <w:rsid w:val="00B03A5F"/>
    <w:rsid w:val="00B10830"/>
    <w:rsid w:val="00B12ADE"/>
    <w:rsid w:val="00B31500"/>
    <w:rsid w:val="00B44AD2"/>
    <w:rsid w:val="00B84287"/>
    <w:rsid w:val="00BA073C"/>
    <w:rsid w:val="00BB43BC"/>
    <w:rsid w:val="00BC09A6"/>
    <w:rsid w:val="00BF4724"/>
    <w:rsid w:val="00C1259B"/>
    <w:rsid w:val="00C3068C"/>
    <w:rsid w:val="00C31A64"/>
    <w:rsid w:val="00C55F62"/>
    <w:rsid w:val="00C57531"/>
    <w:rsid w:val="00CA59C7"/>
    <w:rsid w:val="00CE4332"/>
    <w:rsid w:val="00D12C39"/>
    <w:rsid w:val="00D14A7D"/>
    <w:rsid w:val="00D42890"/>
    <w:rsid w:val="00D43F30"/>
    <w:rsid w:val="00DB052C"/>
    <w:rsid w:val="00DC2B50"/>
    <w:rsid w:val="00DC61DC"/>
    <w:rsid w:val="00E25E34"/>
    <w:rsid w:val="00E26D21"/>
    <w:rsid w:val="00E27FF6"/>
    <w:rsid w:val="00E47D17"/>
    <w:rsid w:val="00E5388E"/>
    <w:rsid w:val="00E60132"/>
    <w:rsid w:val="00EE735A"/>
    <w:rsid w:val="00F3293F"/>
    <w:rsid w:val="00FD542F"/>
    <w:rsid w:val="00FF57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E9F22"/>
  <w15:docId w15:val="{BDABA6FF-C2CB-4FF8-9A36-48C67ECA2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0830"/>
    <w:pPr>
      <w:suppressAutoHyphens/>
    </w:pPr>
    <w:rPr>
      <w:kern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">
    <w:name w:val="Tekst podstawowy Znak"/>
    <w:basedOn w:val="Domylnaczcionkaakapitu"/>
    <w:link w:val="Tekstpodstawowy"/>
    <w:qFormat/>
    <w:rsid w:val="00B1083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next w:val="Tekstpodstawowy"/>
    <w:link w:val="NagwekZnak"/>
    <w:qFormat/>
    <w:rsid w:val="00B10830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character" w:customStyle="1" w:styleId="NagwekZnak">
    <w:name w:val="Nagłówek Znak"/>
    <w:basedOn w:val="Domylnaczcionkaakapitu"/>
    <w:link w:val="Nagwek"/>
    <w:rsid w:val="00B10830"/>
    <w:rPr>
      <w:rFonts w:ascii="Liberation Sans" w:eastAsia="Microsoft YaHei" w:hAnsi="Liberation Sans" w:cs="Lucida Sans"/>
      <w:kern w:val="0"/>
      <w:sz w:val="28"/>
      <w:szCs w:val="28"/>
    </w:rPr>
  </w:style>
  <w:style w:type="paragraph" w:styleId="Tekstpodstawowy">
    <w:name w:val="Body Text"/>
    <w:basedOn w:val="Normalny"/>
    <w:link w:val="TekstpodstawowyZnak"/>
    <w:rsid w:val="00B10830"/>
    <w:pPr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4"/>
      <w:szCs w:val="20"/>
      <w:lang w:eastAsia="pl-PL"/>
    </w:rPr>
  </w:style>
  <w:style w:type="character" w:customStyle="1" w:styleId="TekstpodstawowyZnak1">
    <w:name w:val="Tekst podstawowy Znak1"/>
    <w:basedOn w:val="Domylnaczcionkaakapitu"/>
    <w:uiPriority w:val="99"/>
    <w:semiHidden/>
    <w:rsid w:val="00B10830"/>
    <w:rPr>
      <w:kern w:val="0"/>
    </w:rPr>
  </w:style>
  <w:style w:type="paragraph" w:styleId="Akapitzlist">
    <w:name w:val="List Paragraph"/>
    <w:basedOn w:val="Normalny"/>
    <w:uiPriority w:val="34"/>
    <w:qFormat/>
    <w:rsid w:val="00B10830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B108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10830"/>
    <w:rPr>
      <w:kern w:val="0"/>
    </w:rPr>
  </w:style>
  <w:style w:type="paragraph" w:styleId="NormalnyWeb">
    <w:name w:val="Normal (Web)"/>
    <w:basedOn w:val="Normalny"/>
    <w:uiPriority w:val="99"/>
    <w:unhideWhenUsed/>
    <w:rsid w:val="00963300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63300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15E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15E5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15E55"/>
    <w:rPr>
      <w:kern w:val="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15E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15E55"/>
    <w:rPr>
      <w:b/>
      <w:bCs/>
      <w:kern w:val="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15E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5E55"/>
    <w:rPr>
      <w:rFonts w:ascii="Tahoma" w:hAnsi="Tahoma" w:cs="Tahoma"/>
      <w:kern w:val="0"/>
      <w:sz w:val="16"/>
      <w:szCs w:val="16"/>
    </w:rPr>
  </w:style>
  <w:style w:type="paragraph" w:styleId="Poprawka">
    <w:name w:val="Revision"/>
    <w:hidden/>
    <w:uiPriority w:val="99"/>
    <w:semiHidden/>
    <w:rsid w:val="00D12C39"/>
    <w:pPr>
      <w:spacing w:after="0" w:line="240" w:lineRule="auto"/>
    </w:pPr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C94B7B-5FC4-45E7-99F4-FB12C71CC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6</Pages>
  <Words>2486</Words>
  <Characters>14920</Characters>
  <Application>Microsoft Office Word</Application>
  <DocSecurity>0</DocSecurity>
  <Lines>124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Dragacz</dc:creator>
  <cp:keywords/>
  <dc:description/>
  <cp:lastModifiedBy>gmina warlubie</cp:lastModifiedBy>
  <cp:revision>11</cp:revision>
  <cp:lastPrinted>2026-05-18T11:30:00Z</cp:lastPrinted>
  <dcterms:created xsi:type="dcterms:W3CDTF">2026-02-10T07:18:00Z</dcterms:created>
  <dcterms:modified xsi:type="dcterms:W3CDTF">2026-05-18T12:07:00Z</dcterms:modified>
</cp:coreProperties>
</file>