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399F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OBOWIĄZEK INFORMACYJNY</w:t>
      </w:r>
    </w:p>
    <w:p w14:paraId="00000002" w14:textId="77777777" w:rsidR="00C7399F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informacja dla beneficjentów Zakładowego Funduszu Świadczeń Socjalnych (ZFŚS)</w:t>
      </w:r>
    </w:p>
    <w:p w14:paraId="00000003" w14:textId="77777777" w:rsidR="00C7399F" w:rsidRDefault="00000000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podstawie art. 13 ust. 1 i 2 Rozporządzenia Parlamentu Europejskiego i Rady (UE) 2016/679 z 27 kwietnia 2016 r. w sprawie ochrony osób fizycznych w związku z przetwarzaniem danych osobowych i w sprawie swobodnego przepływu takich danych oraz uchylenia dyrektywy 95/46/WE </w:t>
      </w:r>
      <w:r>
        <w:rPr>
          <w:rFonts w:ascii="Times New Roman" w:eastAsia="Times New Roman" w:hAnsi="Times New Roman" w:cs="Times New Roman"/>
        </w:rPr>
        <w:br/>
        <w:t>(Dz. Urz. UE L 119 z 4.05.2016, s. 1); - dalej: „RODO” informuję, że:</w:t>
      </w:r>
    </w:p>
    <w:p w14:paraId="00000004" w14:textId="00842DF6" w:rsidR="00C739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Administratorem Pa</w:t>
      </w:r>
      <w:r w:rsidR="00B82A7F">
        <w:rPr>
          <w:rFonts w:ascii="Times New Roman" w:eastAsia="Times New Roman" w:hAnsi="Times New Roman" w:cs="Times New Roman"/>
        </w:rPr>
        <w:t xml:space="preserve">ni/Pana </w:t>
      </w:r>
      <w:r>
        <w:rPr>
          <w:rFonts w:ascii="Times New Roman" w:eastAsia="Times New Roman" w:hAnsi="Times New Roman" w:cs="Times New Roman"/>
        </w:rPr>
        <w:t>danych</w:t>
      </w:r>
      <w:r w:rsidR="00B82A7F">
        <w:rPr>
          <w:rFonts w:ascii="Times New Roman" w:eastAsia="Times New Roman" w:hAnsi="Times New Roman" w:cs="Times New Roman"/>
        </w:rPr>
        <w:t xml:space="preserve"> osobowych w ramach </w:t>
      </w:r>
      <w:r w:rsidR="00B82A7F" w:rsidRPr="00B82A7F">
        <w:rPr>
          <w:rFonts w:ascii="Times New Roman" w:eastAsia="Times New Roman" w:hAnsi="Times New Roman" w:cs="Times New Roman"/>
        </w:rPr>
        <w:t>zawartej umowy w dniu 18 marca 2026 roku o prowadzeniu wspólnej działalności socjalnej pracodawców</w:t>
      </w:r>
      <w:r w:rsidR="00B82A7F">
        <w:rPr>
          <w:rFonts w:ascii="Times New Roman" w:eastAsia="Times New Roman" w:hAnsi="Times New Roman" w:cs="Times New Roman"/>
        </w:rPr>
        <w:t xml:space="preserve"> (Gminnego Ośrodka Kultury </w:t>
      </w:r>
      <w:r w:rsidR="00910D93">
        <w:rPr>
          <w:rFonts w:ascii="Times New Roman" w:eastAsia="Times New Roman" w:hAnsi="Times New Roman" w:cs="Times New Roman"/>
        </w:rPr>
        <w:t>Sportu i Turystyki</w:t>
      </w:r>
      <w:r w:rsidR="00B82A7F">
        <w:rPr>
          <w:rFonts w:ascii="Times New Roman" w:eastAsia="Times New Roman" w:hAnsi="Times New Roman" w:cs="Times New Roman"/>
        </w:rPr>
        <w:t xml:space="preserve">, Gminnego Ośrodka Pomocy Społecznej, Zakładu Usług Komunalnych oraz Urzędu Gminy w Warlubiu) jest Wójt Gminy Warlubie z siedzibą w Urzędzie Gminy w Warlubiu, 86 – 160 Warlubie, ul. Dworcowa15, tel; 523 326 040, adres e-mail; </w:t>
      </w:r>
      <w:hyperlink r:id="rId6" w:history="1">
        <w:r w:rsidR="00B82A7F" w:rsidRPr="00163B9A">
          <w:rPr>
            <w:rStyle w:val="Hipercze"/>
            <w:rFonts w:ascii="Times New Roman" w:eastAsia="Times New Roman" w:hAnsi="Times New Roman" w:cs="Times New Roman"/>
          </w:rPr>
          <w:t>gmina@warlubie.pl</w:t>
        </w:r>
      </w:hyperlink>
      <w:r w:rsidR="00B82A7F">
        <w:rPr>
          <w:rFonts w:ascii="Times New Roman" w:eastAsia="Times New Roman" w:hAnsi="Times New Roman" w:cs="Times New Roman"/>
        </w:rPr>
        <w:t xml:space="preserve"> </w:t>
      </w:r>
    </w:p>
    <w:p w14:paraId="00000005" w14:textId="2B95D564" w:rsidR="00C739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Administrator wyznaczył Inspektora Ochrony Danych, z którym mo</w:t>
      </w:r>
      <w:r w:rsidR="00B82A7F">
        <w:rPr>
          <w:rFonts w:ascii="Times New Roman" w:eastAsia="Times New Roman" w:hAnsi="Times New Roman" w:cs="Times New Roman"/>
        </w:rPr>
        <w:t>że</w:t>
      </w:r>
      <w:r>
        <w:rPr>
          <w:rFonts w:ascii="Times New Roman" w:eastAsia="Times New Roman" w:hAnsi="Times New Roman" w:cs="Times New Roman"/>
        </w:rPr>
        <w:t xml:space="preserve"> się Pa</w:t>
      </w:r>
      <w:r w:rsidR="00B82A7F">
        <w:rPr>
          <w:rFonts w:ascii="Times New Roman" w:eastAsia="Times New Roman" w:hAnsi="Times New Roman" w:cs="Times New Roman"/>
        </w:rPr>
        <w:t>ni/Pan</w:t>
      </w:r>
      <w:r>
        <w:rPr>
          <w:rFonts w:ascii="Times New Roman" w:eastAsia="Times New Roman" w:hAnsi="Times New Roman" w:cs="Times New Roman"/>
        </w:rPr>
        <w:t xml:space="preserve"> kontaktować we wszystkich sprawach dotyczących przetwarzania danych osobowych za pośrednictwem adresu e-mail: </w:t>
      </w:r>
      <w:hyperlink r:id="rId7" w:history="1">
        <w:r w:rsidR="00B82A7F" w:rsidRPr="00163B9A">
          <w:rPr>
            <w:rStyle w:val="Hipercze"/>
            <w:rFonts w:ascii="Times New Roman" w:eastAsia="Times New Roman" w:hAnsi="Times New Roman" w:cs="Times New Roman"/>
          </w:rPr>
          <w:t>inspektor@cbi24.pl</w:t>
        </w:r>
      </w:hyperlink>
      <w:r w:rsidR="00B82A7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lub pisemnie pod adres Administratora.</w:t>
      </w:r>
    </w:p>
    <w:p w14:paraId="71120A9C" w14:textId="77777777" w:rsidR="009201DF" w:rsidRDefault="00B82A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Dane osobowe będą przetwarzane w celu: przyznania świadczenia socjalnego,</w:t>
      </w:r>
      <w:r w:rsidR="009201DF">
        <w:rPr>
          <w:rFonts w:ascii="Times New Roman" w:eastAsia="Times New Roman" w:hAnsi="Times New Roman" w:cs="Times New Roman"/>
        </w:rPr>
        <w:t xml:space="preserve"> zwrotnej pomocy na cele mieszkaniowe, </w:t>
      </w:r>
      <w:r>
        <w:rPr>
          <w:rFonts w:ascii="Times New Roman" w:eastAsia="Times New Roman" w:hAnsi="Times New Roman" w:cs="Times New Roman"/>
        </w:rPr>
        <w:t xml:space="preserve"> dochodzenia ewentualnych roszczeń,  realizacji celów rachunkowych, realizacji celów podatkowych</w:t>
      </w:r>
      <w:r w:rsidR="009201DF">
        <w:rPr>
          <w:rFonts w:ascii="Times New Roman" w:eastAsia="Times New Roman" w:hAnsi="Times New Roman" w:cs="Times New Roman"/>
        </w:rPr>
        <w:t>.</w:t>
      </w:r>
    </w:p>
    <w:p w14:paraId="1C683701" w14:textId="77777777" w:rsidR="009201DF" w:rsidRDefault="009201DF" w:rsidP="009201D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Podstawą prawną przetwarzania danych osobowych jest art. 6 ust. 1 lit. c RODO (przetwarzanie </w:t>
      </w:r>
      <w:r w:rsidRPr="009201D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jest to niezbędne do wypełnienia obowiązku prawnego ciążącego na Administratorze) oraz art. 9 ust. 2 lit b RODO (wypełnienia obowiązków ciążących na Administratorze  wobec pracownikach w zakresie ochrony socjalnej)  w zw. z przepisami ustawy z dnia 4 marca 1994 r. o zakładowym funduszu świadczeń socjalnych oraz Regulaminem Zakładowego Funduszu Świadczeń Socjalnych obowiązującym u Administratora (Administratorów).</w:t>
      </w:r>
    </w:p>
    <w:p w14:paraId="00000006" w14:textId="737B668A" w:rsidR="00C7399F" w:rsidRPr="009201DF" w:rsidRDefault="00000000" w:rsidP="009201DF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sdt>
        <w:sdtPr>
          <w:tag w:val="goog_rdk_0"/>
          <w:id w:val="-923323155"/>
        </w:sdtPr>
        <w:sdtContent/>
      </w:sdt>
      <w:r w:rsidRPr="009201DF">
        <w:rPr>
          <w:rFonts w:ascii="Times New Roman" w:eastAsia="Times New Roman" w:hAnsi="Times New Roman" w:cs="Times New Roman"/>
        </w:rPr>
        <w:t>W przypadku dobrowolnego udostępniania przez Pa</w:t>
      </w:r>
      <w:r w:rsidR="009201DF">
        <w:rPr>
          <w:rFonts w:ascii="Times New Roman" w:eastAsia="Times New Roman" w:hAnsi="Times New Roman" w:cs="Times New Roman"/>
        </w:rPr>
        <w:t xml:space="preserve">nią/Pana </w:t>
      </w:r>
      <w:r w:rsidRPr="009201DF">
        <w:rPr>
          <w:rFonts w:ascii="Times New Roman" w:eastAsia="Times New Roman" w:hAnsi="Times New Roman" w:cs="Times New Roman"/>
        </w:rPr>
        <w:t xml:space="preserve">danych osobowych innych niż wynikające z obowiązku prawnego, podstawę legalizującą ich przetwarzanie stanowi wyrażona zgoda na przetwarzanie swoich danych osobowych (art. 6 ust. 1 lit. a RODO - w przypadku danych zwykłych oraz art. 9 ust. 2 lit. a RODO - w przypadku szczególnej kategorii danych). Udostępnione dobrowolnie dane będą przetwarzane w celu </w:t>
      </w:r>
      <w:r w:rsidR="00917CDB">
        <w:rPr>
          <w:rFonts w:ascii="Times New Roman" w:eastAsia="Times New Roman" w:hAnsi="Times New Roman" w:cs="Times New Roman"/>
        </w:rPr>
        <w:t xml:space="preserve">nawiązania </w:t>
      </w:r>
      <w:proofErr w:type="spellStart"/>
      <w:r w:rsidR="00917CDB">
        <w:rPr>
          <w:rFonts w:ascii="Times New Roman" w:eastAsia="Times New Roman" w:hAnsi="Times New Roman" w:cs="Times New Roman"/>
        </w:rPr>
        <w:t>kotaktu</w:t>
      </w:r>
      <w:proofErr w:type="spellEnd"/>
      <w:r w:rsidR="00917CDB">
        <w:rPr>
          <w:rFonts w:ascii="Times New Roman" w:eastAsia="Times New Roman" w:hAnsi="Times New Roman" w:cs="Times New Roman"/>
        </w:rPr>
        <w:t>.</w:t>
      </w:r>
    </w:p>
    <w:p w14:paraId="00000007" w14:textId="7F1DBDDB" w:rsidR="00C7399F" w:rsidRDefault="009201D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Dane osobowe będą przechowywane przez okres wymagany przepisami prawa, z zastrzeżeniem że w celu dochodzenia roszczeń przetwarzane będą przez okres przedawnienia roszczeń wynikający                   z przepisów ustawy Kodeks cywilny. Wszelkie dane przetwarzane na potrzeby rachunkowości oraz ze względów podatkowych będą przetwarzane przez 5 lat liczonych od końca roku kalendarzowego, w którym powstał obowiązek podatkowy. </w:t>
      </w:r>
      <w:sdt>
        <w:sdtPr>
          <w:tag w:val="goog_rdk_1"/>
          <w:id w:val="894950200"/>
        </w:sdtPr>
        <w:sdtContent/>
      </w:sdt>
      <w:r>
        <w:rPr>
          <w:rFonts w:ascii="Times New Roman" w:eastAsia="Times New Roman" w:hAnsi="Times New Roman" w:cs="Times New Roman"/>
        </w:rPr>
        <w:t>Natomiast z przypadku danych podanych dobrowolnie – co do zasady będą one przetwarzane do czasu wycofania zgody na ich przetwarzanie.</w:t>
      </w:r>
    </w:p>
    <w:p w14:paraId="00000008" w14:textId="4CD78D2D" w:rsidR="00C7399F" w:rsidRDefault="009201D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Dane będą przetwarzane w sposób zautomatyzowany, lecz nie będą podlegać zautomatyzowanemu podejmowaniu decyzji, w tym profilowaniu.</w:t>
      </w:r>
    </w:p>
    <w:p w14:paraId="0000000A" w14:textId="13104AC7" w:rsidR="00C739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 związku z przetwarzaniem danych osobowych, przysługują Pa</w:t>
      </w:r>
      <w:r w:rsidR="009201DF">
        <w:rPr>
          <w:rFonts w:ascii="Times New Roman" w:eastAsia="Times New Roman" w:hAnsi="Times New Roman" w:cs="Times New Roman"/>
        </w:rPr>
        <w:t>ni/Panu</w:t>
      </w:r>
      <w:r>
        <w:rPr>
          <w:rFonts w:ascii="Times New Roman" w:eastAsia="Times New Roman" w:hAnsi="Times New Roman" w:cs="Times New Roman"/>
        </w:rPr>
        <w:t xml:space="preserve"> następujące prawa:</w:t>
      </w:r>
    </w:p>
    <w:p w14:paraId="0000000B" w14:textId="77777777" w:rsidR="00C739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4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prawo dostępu do swoich danych oraz otrzymania ich kopii;</w:t>
      </w:r>
    </w:p>
    <w:p w14:paraId="0000000C" w14:textId="77777777" w:rsidR="00C739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4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prawo do sprostowania (poprawiania) swoich danych osobowych;</w:t>
      </w:r>
    </w:p>
    <w:p w14:paraId="0000000D" w14:textId="77777777" w:rsidR="00C739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4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prawo do ograniczenia przetwarzania danych osobowych;</w:t>
      </w:r>
    </w:p>
    <w:bookmarkStart w:id="0" w:name="_heading=h.1fob9te" w:colFirst="0" w:colLast="0"/>
    <w:bookmarkEnd w:id="0"/>
    <w:p w14:paraId="0000000E" w14:textId="77777777" w:rsidR="00C739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4" w:hanging="357"/>
        <w:jc w:val="both"/>
        <w:rPr>
          <w:rFonts w:ascii="Times New Roman" w:eastAsia="Times New Roman" w:hAnsi="Times New Roman" w:cs="Times New Roman"/>
        </w:rPr>
      </w:pPr>
      <w:sdt>
        <w:sdtPr>
          <w:tag w:val="goog_rdk_3"/>
          <w:id w:val="-864583675"/>
        </w:sdtPr>
        <w:sdtContent/>
      </w:sdt>
      <w:r>
        <w:rPr>
          <w:rFonts w:ascii="Times New Roman" w:eastAsia="Times New Roman" w:hAnsi="Times New Roman" w:cs="Times New Roman"/>
        </w:rPr>
        <w:t>w przypadku gdy przetwarzanie odbywa się na podstawie wyrażonej zgody (art. 6 ust. 1 lit. a RODO) - prawo do cofnięcia zgody w dowolnym momencie bez wpływu na zgodność z prawem przetwarzania, którego dokonano na podstawie zgody przed jej cofnięciem;</w:t>
      </w:r>
    </w:p>
    <w:p w14:paraId="0000000F" w14:textId="77777777" w:rsidR="00C739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4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prawo wniesienia skargi do Prezesa Urzędu Ochrony Danych Osobowych w sytuacji, gdy uznają Państwo, że przetwarzanie danych osobowych narusza przepisy ogólnego rozporządzenia o ochronie danych osobowych (RODO).</w:t>
      </w:r>
    </w:p>
    <w:p w14:paraId="00000010" w14:textId="3C6A4F51" w:rsidR="00C739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ascii="Times New Roman" w:eastAsia="Times New Roman" w:hAnsi="Times New Roman" w:cs="Times New Roman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lastRenderedPageBreak/>
        <w:t xml:space="preserve">Podanie danych osobowych w związku z ciążącym na Administratorze obowiązkiem prawnym jest obowiązkowe, a ich nieprzekazanie skutkować będzie brakiem realizacji celu, o którym mowa w punkcie 3. Brak podania danych dobrowolnych nie ma wpływu na cel przetwarzania. </w:t>
      </w:r>
    </w:p>
    <w:p w14:paraId="00000011" w14:textId="493AAFF8" w:rsidR="00C7399F" w:rsidRDefault="009201D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ascii="Times New Roman" w:eastAsia="Times New Roman" w:hAnsi="Times New Roman" w:cs="Times New Roman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highlight w:val="white"/>
        </w:rPr>
        <w:t xml:space="preserve">Dane mogą zostać przekazane podmiotom zewnętrznym na podstawie umowy powierzenia przetwarzania danych </w:t>
      </w:r>
      <w:sdt>
        <w:sdtPr>
          <w:tag w:val="goog_rdk_4"/>
          <w:id w:val="526732067"/>
        </w:sdtPr>
        <w:sdtContent/>
      </w:sdt>
      <w:r>
        <w:rPr>
          <w:rFonts w:ascii="Times New Roman" w:eastAsia="Times New Roman" w:hAnsi="Times New Roman" w:cs="Times New Roman"/>
          <w:highlight w:val="white"/>
        </w:rPr>
        <w:t>osobowych, a także m.in. usługodawcom wykonujących usługi serwisu systemów informatycznych lub doradztwa prawnego oraz podmiotom lub organom uprawnionym do ich przetwarzania na podstawie przepisów prawa.</w:t>
      </w:r>
    </w:p>
    <w:p w14:paraId="269C2CC3" w14:textId="77777777" w:rsidR="00484278" w:rsidRDefault="00484278" w:rsidP="0048427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770A845C" w14:textId="77777777" w:rsidR="00484278" w:rsidRDefault="00484278" w:rsidP="0048427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2088E19F" w14:textId="77777777" w:rsidR="00484278" w:rsidRDefault="00484278" w:rsidP="0048427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5DEBF375" w14:textId="77777777" w:rsidR="00484278" w:rsidRDefault="00484278" w:rsidP="0048427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37AB6BDF" w14:textId="77777777" w:rsidR="00484278" w:rsidRDefault="00484278" w:rsidP="0048427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703D244A" w14:textId="77777777" w:rsidR="00484278" w:rsidRDefault="00484278" w:rsidP="0048427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23B07542" w14:textId="77777777" w:rsidR="00484278" w:rsidRDefault="00484278" w:rsidP="0048427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676FC05B" w14:textId="77777777" w:rsidR="00484278" w:rsidRDefault="00484278" w:rsidP="0048427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5ED899FE" w14:textId="77777777" w:rsidR="00484278" w:rsidRDefault="00484278" w:rsidP="0048427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17DA98F6" w14:textId="7B3393C3" w:rsidR="00484278" w:rsidRDefault="00484278" w:rsidP="0048427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…………………………………………………………….</w:t>
      </w:r>
    </w:p>
    <w:p w14:paraId="36823E8B" w14:textId="7EC208C0" w:rsidR="00484278" w:rsidRDefault="00484278" w:rsidP="0048427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(podpis)</w:t>
      </w:r>
    </w:p>
    <w:p w14:paraId="00000012" w14:textId="77777777" w:rsidR="00C7399F" w:rsidRDefault="00C7399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ascii="Times New Roman" w:eastAsia="Times New Roman" w:hAnsi="Times New Roman" w:cs="Times New Roman"/>
        </w:rPr>
      </w:pPr>
    </w:p>
    <w:sectPr w:rsidR="00C7399F">
      <w:pgSz w:w="11906" w:h="16838"/>
      <w:pgMar w:top="1417" w:right="1274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7D4F96-2B7B-4445-A7B8-8D2AE002A919}"/>
    <w:embedBold r:id="rId2" w:fontKey="{18DD0B44-9FF2-4680-94F5-E721FA27733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67335ED-12DA-4EC0-AE2E-67B86925E0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4AD17404-BCF4-4094-AE1F-3ECFDE8746B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7D081FA-AE16-4AF2-8FDE-3CEE57063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B4E92"/>
    <w:multiLevelType w:val="multilevel"/>
    <w:tmpl w:val="1E2A970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41474"/>
    <w:multiLevelType w:val="multilevel"/>
    <w:tmpl w:val="C8B07EF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9E3588"/>
    <w:multiLevelType w:val="hybridMultilevel"/>
    <w:tmpl w:val="A8B24666"/>
    <w:lvl w:ilvl="0" w:tplc="0415000D">
      <w:start w:val="1"/>
      <w:numFmt w:val="bullet"/>
      <w:lvlText w:val=""/>
      <w:lvlJc w:val="left"/>
      <w:pPr>
        <w:ind w:left="39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num w:numId="1" w16cid:durableId="71658385">
    <w:abstractNumId w:val="0"/>
  </w:num>
  <w:num w:numId="2" w16cid:durableId="1202742124">
    <w:abstractNumId w:val="1"/>
  </w:num>
  <w:num w:numId="3" w16cid:durableId="10828749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99F"/>
    <w:rsid w:val="004634B0"/>
    <w:rsid w:val="00484278"/>
    <w:rsid w:val="00687EF2"/>
    <w:rsid w:val="0069489A"/>
    <w:rsid w:val="008677AA"/>
    <w:rsid w:val="00910D93"/>
    <w:rsid w:val="00917CDB"/>
    <w:rsid w:val="009201DF"/>
    <w:rsid w:val="00B82A7F"/>
    <w:rsid w:val="00C7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FF901"/>
  <w15:docId w15:val="{DCB551BA-2693-483B-A196-500ED4829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185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41854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D418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D41854"/>
    <w:rPr>
      <w:sz w:val="20"/>
      <w:szCs w:val="20"/>
    </w:rPr>
  </w:style>
  <w:style w:type="paragraph" w:styleId="Akapitzlist">
    <w:name w:val="List Paragraph"/>
    <w:basedOn w:val="Normalny"/>
    <w:link w:val="AkapitzlistZnak"/>
    <w:qFormat/>
    <w:rsid w:val="00D4185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rsid w:val="00D41854"/>
  </w:style>
  <w:style w:type="paragraph" w:styleId="Tekstdymka">
    <w:name w:val="Balloon Text"/>
    <w:basedOn w:val="Normalny"/>
    <w:link w:val="TekstdymkaZnak"/>
    <w:uiPriority w:val="99"/>
    <w:semiHidden/>
    <w:unhideWhenUsed/>
    <w:rsid w:val="00D4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854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omylnaczcionkaakapitu"/>
    <w:rsid w:val="00D41854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18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1854"/>
    <w:rPr>
      <w:b/>
      <w:bCs/>
      <w:sz w:val="20"/>
      <w:szCs w:val="20"/>
    </w:rPr>
  </w:style>
  <w:style w:type="character" w:customStyle="1" w:styleId="text-justify">
    <w:name w:val="text-justify"/>
    <w:basedOn w:val="Domylnaczcionkaakapitu"/>
    <w:rsid w:val="0088625D"/>
  </w:style>
  <w:style w:type="paragraph" w:styleId="Tekstpodstawowy">
    <w:name w:val="Body Text"/>
    <w:basedOn w:val="Normalny"/>
    <w:link w:val="TekstpodstawowyZnak"/>
    <w:rsid w:val="00327212"/>
    <w:pPr>
      <w:suppressAutoHyphens/>
      <w:spacing w:after="0" w:line="240" w:lineRule="auto"/>
      <w:jc w:val="center"/>
    </w:pPr>
    <w:rPr>
      <w:rFonts w:ascii="Arial" w:eastAsia="Times New Roman" w:hAnsi="Arial" w:cs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27212"/>
    <w:rPr>
      <w:rFonts w:ascii="Arial" w:eastAsia="Times New Roman" w:hAnsi="Arial" w:cs="Times New Roman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27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7212"/>
  </w:style>
  <w:style w:type="paragraph" w:styleId="Stopka">
    <w:name w:val="footer"/>
    <w:basedOn w:val="Normalny"/>
    <w:link w:val="StopkaZnak"/>
    <w:uiPriority w:val="99"/>
    <w:unhideWhenUsed/>
    <w:rsid w:val="00327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7212"/>
  </w:style>
  <w:style w:type="character" w:styleId="Uwydatnienie">
    <w:name w:val="Emphasis"/>
    <w:basedOn w:val="Domylnaczcionkaakapitu"/>
    <w:uiPriority w:val="20"/>
    <w:qFormat/>
    <w:rsid w:val="00F9507D"/>
    <w:rPr>
      <w:i/>
      <w:i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B82A7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2A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spektor@cbi24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mina@warlubie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KtDsw6twcMgo0f5ngszrMNaLzg==">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632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 pr. Anna Michalak</dc:creator>
  <cp:lastModifiedBy>gmina warlubie</cp:lastModifiedBy>
  <cp:revision>5</cp:revision>
  <cp:lastPrinted>2026-05-11T07:34:00Z</cp:lastPrinted>
  <dcterms:created xsi:type="dcterms:W3CDTF">2026-05-11T07:32:00Z</dcterms:created>
  <dcterms:modified xsi:type="dcterms:W3CDTF">2026-05-14T06:17:00Z</dcterms:modified>
</cp:coreProperties>
</file>